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97" w:rsidRPr="009A7C7D" w:rsidRDefault="00BA2C97" w:rsidP="00BA2C97">
      <w:pPr>
        <w:pStyle w:val="a3"/>
        <w:rPr>
          <w:rFonts w:asciiTheme="minorHAnsi" w:eastAsia="Batang" w:hAnsiTheme="minorHAnsi" w:cs="Arial Unicode MS"/>
        </w:rPr>
      </w:pPr>
      <w:r w:rsidRPr="009A7C7D">
        <w:rPr>
          <w:rFonts w:asciiTheme="minorHAnsi" w:eastAsia="Batang" w:hAnsiTheme="minorHAnsi" w:cs="Arial Unicode MS"/>
        </w:rPr>
        <w:t xml:space="preserve">CURRICULUM VITAE </w:t>
      </w:r>
    </w:p>
    <w:p w:rsidR="002A4DAE" w:rsidRDefault="002A4DAE" w:rsidP="00BA2C97">
      <w:pPr>
        <w:pStyle w:val="a3"/>
        <w:rPr>
          <w:rFonts w:ascii="Bookman Old Style" w:eastAsia="Arial Unicode MS" w:hAnsi="Bookman Old Style" w:cs="Arial Unicode MS"/>
          <w:b w:val="0"/>
        </w:rPr>
      </w:pPr>
    </w:p>
    <w:p w:rsidR="004826AF" w:rsidRDefault="005E34AC" w:rsidP="002A4DAE">
      <w:pPr>
        <w:pStyle w:val="a3"/>
        <w:pBdr>
          <w:bottom w:val="single" w:sz="12" w:space="1" w:color="4F81BD" w:themeColor="accent1"/>
        </w:pBdr>
        <w:jc w:val="left"/>
        <w:rPr>
          <w:rFonts w:asciiTheme="minorHAnsi" w:eastAsia="Arial Unicode MS" w:hAnsiTheme="minorHAnsi" w:cs="Arial Unicode MS"/>
          <w:b w:val="0"/>
          <w:color w:val="0070C0"/>
        </w:rPr>
      </w:pPr>
      <w:r>
        <w:rPr>
          <w:rFonts w:asciiTheme="minorHAnsi" w:eastAsia="Arial Unicode MS" w:hAnsiTheme="minorHAnsi" w:cs="Arial Unicode MS"/>
          <w:b w:val="0"/>
          <w:color w:val="0070C0"/>
        </w:rPr>
        <w:t>Personal Data</w:t>
      </w:r>
    </w:p>
    <w:p w:rsidR="004826AF" w:rsidRDefault="004826AF" w:rsidP="00DA6DE8">
      <w:pPr>
        <w:tabs>
          <w:tab w:val="left" w:pos="1325"/>
        </w:tabs>
        <w:spacing w:after="0"/>
        <w:rPr>
          <w:rFonts w:ascii="Calibri" w:hAnsi="Calibri"/>
          <w:color w:val="000000"/>
          <w:sz w:val="24"/>
          <w:szCs w:val="24"/>
        </w:rPr>
      </w:pPr>
    </w:p>
    <w:p w:rsidR="002A4DAE" w:rsidRDefault="004826AF" w:rsidP="00DA6DE8">
      <w:pPr>
        <w:tabs>
          <w:tab w:val="left" w:pos="1325"/>
        </w:tabs>
        <w:spacing w:after="0"/>
        <w:rPr>
          <w:rFonts w:ascii="Calibri" w:hAnsi="Calibri"/>
          <w:b/>
          <w:color w:val="000000"/>
        </w:rPr>
      </w:pPr>
      <w:r>
        <w:rPr>
          <w:rFonts w:ascii="Calibri" w:hAnsi="Calibri"/>
          <w:color w:val="000000"/>
        </w:rPr>
        <w:t xml:space="preserve">Name:  </w:t>
      </w:r>
      <w:r w:rsidR="00112F2C">
        <w:rPr>
          <w:rFonts w:ascii="Calibri" w:hAnsi="Calibri"/>
          <w:color w:val="000000"/>
        </w:rPr>
        <w:t xml:space="preserve">   </w:t>
      </w:r>
      <w:r w:rsidR="00DA6DE8">
        <w:rPr>
          <w:rFonts w:ascii="Calibri" w:hAnsi="Calibri"/>
          <w:color w:val="000000"/>
        </w:rPr>
        <w:t xml:space="preserve">         </w:t>
      </w:r>
      <w:r w:rsidR="00964BD0">
        <w:rPr>
          <w:rFonts w:ascii="Calibri" w:hAnsi="Calibri"/>
          <w:color w:val="000000"/>
        </w:rPr>
        <w:t xml:space="preserve">  </w:t>
      </w:r>
      <w:r w:rsidR="00112F2C">
        <w:rPr>
          <w:rFonts w:ascii="Calibri" w:hAnsi="Calibri"/>
          <w:color w:val="000000"/>
        </w:rPr>
        <w:t xml:space="preserve"> </w:t>
      </w:r>
      <w:r w:rsidR="00964BD0">
        <w:rPr>
          <w:rFonts w:ascii="Calibri" w:hAnsi="Calibri"/>
          <w:color w:val="000000"/>
        </w:rPr>
        <w:t xml:space="preserve">  </w:t>
      </w:r>
      <w:r w:rsidRPr="004826AF">
        <w:rPr>
          <w:rFonts w:ascii="Calibri" w:hAnsi="Calibri"/>
          <w:b/>
          <w:color w:val="000000"/>
        </w:rPr>
        <w:t>Elias Gravanis</w:t>
      </w:r>
    </w:p>
    <w:p w:rsidR="00DA6DE8" w:rsidRDefault="00DA6DE8" w:rsidP="00DA6DE8">
      <w:pPr>
        <w:tabs>
          <w:tab w:val="left" w:pos="1325"/>
        </w:tabs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Date of birth:  </w:t>
      </w:r>
      <w:r w:rsidR="00964BD0">
        <w:rPr>
          <w:rFonts w:ascii="Calibri" w:hAnsi="Calibri"/>
          <w:color w:val="000000"/>
        </w:rPr>
        <w:t xml:space="preserve">    </w:t>
      </w:r>
      <w:r>
        <w:rPr>
          <w:rFonts w:ascii="Calibri" w:hAnsi="Calibri"/>
          <w:color w:val="000000"/>
        </w:rPr>
        <w:t xml:space="preserve"> 7 January 1973</w:t>
      </w:r>
    </w:p>
    <w:p w:rsidR="00DA6DE8" w:rsidRPr="00DA6DE8" w:rsidRDefault="00DA6DE8" w:rsidP="00DA6DE8">
      <w:pPr>
        <w:tabs>
          <w:tab w:val="left" w:pos="1325"/>
        </w:tabs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Nationality:      </w:t>
      </w:r>
      <w:r w:rsidR="00964BD0">
        <w:rPr>
          <w:rFonts w:ascii="Calibri" w:hAnsi="Calibri"/>
          <w:color w:val="000000"/>
        </w:rPr>
        <w:t xml:space="preserve">    </w:t>
      </w:r>
      <w:r>
        <w:rPr>
          <w:rFonts w:ascii="Calibri" w:hAnsi="Calibri"/>
          <w:color w:val="000000"/>
        </w:rPr>
        <w:t>Greek</w:t>
      </w:r>
    </w:p>
    <w:p w:rsidR="004826AF" w:rsidRDefault="004826AF" w:rsidP="00DA6DE8">
      <w:pPr>
        <w:tabs>
          <w:tab w:val="left" w:pos="1325"/>
        </w:tabs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Address:  </w:t>
      </w:r>
      <w:r w:rsidR="00DA6DE8">
        <w:rPr>
          <w:rFonts w:ascii="Calibri" w:hAnsi="Calibri"/>
          <w:color w:val="000000"/>
        </w:rPr>
        <w:t xml:space="preserve">       </w:t>
      </w:r>
      <w:r w:rsidR="00964BD0">
        <w:rPr>
          <w:rFonts w:ascii="Calibri" w:hAnsi="Calibri"/>
          <w:color w:val="000000"/>
        </w:rPr>
        <w:t xml:space="preserve">    </w:t>
      </w:r>
      <w:r w:rsidR="00DA6DE8">
        <w:rPr>
          <w:rFonts w:ascii="Calibri" w:hAnsi="Calibri"/>
          <w:color w:val="000000"/>
        </w:rPr>
        <w:t xml:space="preserve">  </w:t>
      </w:r>
      <w:proofErr w:type="spellStart"/>
      <w:r>
        <w:rPr>
          <w:rFonts w:ascii="Calibri" w:hAnsi="Calibri"/>
          <w:color w:val="000000"/>
        </w:rPr>
        <w:t>Akropoleos</w:t>
      </w:r>
      <w:proofErr w:type="spellEnd"/>
      <w:r>
        <w:rPr>
          <w:rFonts w:ascii="Calibri" w:hAnsi="Calibri"/>
          <w:color w:val="000000"/>
        </w:rPr>
        <w:t xml:space="preserve"> 1, </w:t>
      </w:r>
      <w:proofErr w:type="spellStart"/>
      <w:r w:rsidR="00403DE2">
        <w:rPr>
          <w:rFonts w:ascii="Calibri" w:hAnsi="Calibri"/>
          <w:color w:val="000000"/>
        </w:rPr>
        <w:t>Aglantzia</w:t>
      </w:r>
      <w:proofErr w:type="spellEnd"/>
      <w:r w:rsidR="00403DE2">
        <w:rPr>
          <w:rFonts w:ascii="Calibri" w:hAnsi="Calibri"/>
          <w:color w:val="000000"/>
        </w:rPr>
        <w:t xml:space="preserve">, </w:t>
      </w:r>
      <w:r>
        <w:rPr>
          <w:rFonts w:ascii="Calibri" w:hAnsi="Calibri"/>
          <w:color w:val="000000"/>
        </w:rPr>
        <w:t>Nicosia 2101, Cyprus</w:t>
      </w:r>
    </w:p>
    <w:p w:rsidR="004826AF" w:rsidRDefault="004826AF" w:rsidP="00DA6DE8">
      <w:pPr>
        <w:tabs>
          <w:tab w:val="left" w:pos="1325"/>
        </w:tabs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Mobile:  </w:t>
      </w:r>
      <w:r w:rsidR="00DA6DE8">
        <w:rPr>
          <w:rFonts w:ascii="Calibri" w:hAnsi="Calibri"/>
          <w:color w:val="000000"/>
        </w:rPr>
        <w:t xml:space="preserve">       </w:t>
      </w:r>
      <w:r w:rsidR="00964BD0">
        <w:rPr>
          <w:rFonts w:ascii="Calibri" w:hAnsi="Calibri"/>
          <w:color w:val="000000"/>
        </w:rPr>
        <w:t xml:space="preserve">  </w:t>
      </w:r>
      <w:r w:rsidR="00DA6DE8">
        <w:rPr>
          <w:rFonts w:ascii="Calibri" w:hAnsi="Calibri"/>
          <w:color w:val="000000"/>
        </w:rPr>
        <w:t xml:space="preserve"> </w:t>
      </w:r>
      <w:r w:rsidR="00964BD0">
        <w:rPr>
          <w:rFonts w:ascii="Calibri" w:hAnsi="Calibri"/>
          <w:color w:val="000000"/>
        </w:rPr>
        <w:t xml:space="preserve">  </w:t>
      </w:r>
      <w:r w:rsidR="00DA6DE8">
        <w:rPr>
          <w:rFonts w:ascii="Calibri" w:hAnsi="Calibri"/>
          <w:color w:val="000000"/>
        </w:rPr>
        <w:t xml:space="preserve"> </w:t>
      </w:r>
      <w:r w:rsidR="00112F2C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+357 99 835 114</w:t>
      </w:r>
    </w:p>
    <w:p w:rsidR="004826AF" w:rsidRDefault="004826AF" w:rsidP="00DA6DE8">
      <w:pPr>
        <w:tabs>
          <w:tab w:val="left" w:pos="1325"/>
        </w:tabs>
        <w:spacing w:after="0"/>
        <w:rPr>
          <w:rStyle w:val="-"/>
          <w:rFonts w:ascii="Calibri" w:hAnsi="Calibri" w:cs="Arial"/>
          <w:color w:val="auto"/>
          <w:u w:val="none"/>
        </w:rPr>
      </w:pPr>
      <w:proofErr w:type="gramStart"/>
      <w:r>
        <w:rPr>
          <w:rFonts w:ascii="Calibri" w:hAnsi="Calibri"/>
          <w:color w:val="000000"/>
        </w:rPr>
        <w:t>e-mail</w:t>
      </w:r>
      <w:proofErr w:type="gramEnd"/>
      <w:r w:rsidRPr="00112F2C">
        <w:rPr>
          <w:rFonts w:ascii="Calibri" w:hAnsi="Calibri"/>
        </w:rPr>
        <w:t xml:space="preserve">: </w:t>
      </w:r>
      <w:r w:rsidR="00112F2C">
        <w:rPr>
          <w:rFonts w:ascii="Calibri" w:hAnsi="Calibri"/>
        </w:rPr>
        <w:t xml:space="preserve">   </w:t>
      </w:r>
      <w:r w:rsidR="00DA6DE8">
        <w:rPr>
          <w:rFonts w:ascii="Calibri" w:hAnsi="Calibri"/>
        </w:rPr>
        <w:t xml:space="preserve">         </w:t>
      </w:r>
      <w:r w:rsidR="00964BD0">
        <w:rPr>
          <w:rFonts w:ascii="Calibri" w:hAnsi="Calibri"/>
        </w:rPr>
        <w:t xml:space="preserve">    </w:t>
      </w:r>
      <w:r w:rsidRPr="00112F2C">
        <w:rPr>
          <w:rFonts w:ascii="Calibri" w:hAnsi="Calibri"/>
        </w:rPr>
        <w:t xml:space="preserve"> </w:t>
      </w:r>
      <w:hyperlink r:id="rId7" w:history="1">
        <w:r w:rsidR="00112F2C" w:rsidRPr="00112F2C">
          <w:rPr>
            <w:rStyle w:val="-"/>
            <w:rFonts w:ascii="Calibri" w:hAnsi="Calibri"/>
            <w:color w:val="auto"/>
            <w:u w:val="none"/>
          </w:rPr>
          <w:t>eliasgravanis@hotmail.com</w:t>
        </w:r>
      </w:hyperlink>
      <w:r w:rsidR="00F64CFC">
        <w:rPr>
          <w:rFonts w:ascii="Calibri" w:hAnsi="Calibri" w:cs="Arial"/>
        </w:rPr>
        <w:t xml:space="preserve">  </w:t>
      </w:r>
      <w:r w:rsidR="00B93DC9">
        <w:rPr>
          <w:rFonts w:ascii="Calibri" w:hAnsi="Calibri" w:cs="Arial"/>
        </w:rPr>
        <w:t xml:space="preserve"> </w:t>
      </w:r>
      <w:r w:rsidR="00331A8B">
        <w:rPr>
          <w:rFonts w:ascii="Calibri" w:hAnsi="Calibri" w:cs="Arial"/>
        </w:rPr>
        <w:t xml:space="preserve"> </w:t>
      </w:r>
      <w:r w:rsidR="00112F2C" w:rsidRPr="00112F2C">
        <w:rPr>
          <w:rFonts w:ascii="Calibri" w:hAnsi="Calibri" w:cs="Arial"/>
        </w:rPr>
        <w:t xml:space="preserve"> </w:t>
      </w:r>
      <w:hyperlink r:id="rId8" w:history="1">
        <w:r w:rsidR="00112F2C" w:rsidRPr="00112F2C">
          <w:rPr>
            <w:rStyle w:val="-"/>
            <w:rFonts w:ascii="Calibri" w:hAnsi="Calibri"/>
            <w:color w:val="auto"/>
            <w:u w:val="none"/>
          </w:rPr>
          <w:t>elias.gravanis@cut.ac.cy</w:t>
        </w:r>
      </w:hyperlink>
    </w:p>
    <w:p w:rsidR="00330505" w:rsidRDefault="00330505" w:rsidP="00DA6DE8">
      <w:pPr>
        <w:tabs>
          <w:tab w:val="left" w:pos="1325"/>
        </w:tabs>
        <w:spacing w:after="0"/>
        <w:rPr>
          <w:rStyle w:val="-"/>
          <w:rFonts w:ascii="Calibri" w:hAnsi="Calibri" w:cs="Arial"/>
          <w:color w:val="auto"/>
          <w:u w:val="none"/>
        </w:rPr>
      </w:pPr>
    </w:p>
    <w:p w:rsidR="007510B9" w:rsidRDefault="007510B9" w:rsidP="00DA6DE8">
      <w:pPr>
        <w:tabs>
          <w:tab w:val="left" w:pos="1325"/>
        </w:tabs>
        <w:spacing w:after="0"/>
        <w:rPr>
          <w:rStyle w:val="-"/>
          <w:rFonts w:ascii="Calibri" w:hAnsi="Calibri" w:cs="Arial"/>
          <w:color w:val="auto"/>
          <w:u w:val="none"/>
        </w:rPr>
      </w:pPr>
    </w:p>
    <w:p w:rsidR="00330505" w:rsidRDefault="004A0153" w:rsidP="00330505">
      <w:pPr>
        <w:pStyle w:val="a3"/>
        <w:pBdr>
          <w:bottom w:val="single" w:sz="12" w:space="1" w:color="4F81BD" w:themeColor="accent1"/>
        </w:pBdr>
        <w:jc w:val="left"/>
        <w:rPr>
          <w:rFonts w:asciiTheme="minorHAnsi" w:eastAsia="Arial Unicode MS" w:hAnsiTheme="minorHAnsi" w:cs="Arial Unicode MS"/>
          <w:b w:val="0"/>
          <w:color w:val="0070C0"/>
        </w:rPr>
      </w:pPr>
      <w:r>
        <w:rPr>
          <w:rFonts w:asciiTheme="minorHAnsi" w:eastAsia="Arial Unicode MS" w:hAnsiTheme="minorHAnsi" w:cs="Arial Unicode MS"/>
          <w:b w:val="0"/>
          <w:color w:val="0070C0"/>
        </w:rPr>
        <w:t>Education</w:t>
      </w:r>
    </w:p>
    <w:p w:rsidR="00330505" w:rsidRDefault="00330505" w:rsidP="004826AF">
      <w:pPr>
        <w:tabs>
          <w:tab w:val="left" w:pos="1325"/>
        </w:tabs>
        <w:spacing w:after="0"/>
        <w:rPr>
          <w:lang w:eastAsia="en-GB"/>
        </w:rPr>
      </w:pPr>
    </w:p>
    <w:p w:rsidR="003F72F9" w:rsidRDefault="00C85914" w:rsidP="003F72F9">
      <w:pPr>
        <w:tabs>
          <w:tab w:val="left" w:pos="1325"/>
        </w:tabs>
        <w:spacing w:after="0"/>
        <w:rPr>
          <w:lang w:val="en-GB" w:eastAsia="en-GB"/>
        </w:rPr>
      </w:pPr>
      <w:r>
        <w:rPr>
          <w:lang w:val="en-GB" w:eastAsia="en-GB"/>
        </w:rPr>
        <w:t>October</w:t>
      </w:r>
      <w:r w:rsidR="008B70C9">
        <w:rPr>
          <w:lang w:val="en-GB" w:eastAsia="en-GB"/>
        </w:rPr>
        <w:t xml:space="preserve"> 2000 –</w:t>
      </w:r>
      <w:r>
        <w:rPr>
          <w:lang w:val="en-GB" w:eastAsia="en-GB"/>
        </w:rPr>
        <w:t xml:space="preserve"> December</w:t>
      </w:r>
      <w:r w:rsidR="008B70C9">
        <w:rPr>
          <w:lang w:val="en-GB" w:eastAsia="en-GB"/>
        </w:rPr>
        <w:t xml:space="preserve"> 2006</w:t>
      </w:r>
      <w:r w:rsidR="003F72F9">
        <w:rPr>
          <w:lang w:val="en-GB" w:eastAsia="en-GB"/>
        </w:rPr>
        <w:t xml:space="preserve">       PhD in </w:t>
      </w:r>
      <w:r w:rsidR="001170AD">
        <w:rPr>
          <w:lang w:val="en-GB" w:eastAsia="en-GB"/>
        </w:rPr>
        <w:t>Mathematical P</w:t>
      </w:r>
      <w:r w:rsidR="003F72F9">
        <w:rPr>
          <w:lang w:val="en-GB" w:eastAsia="en-GB"/>
        </w:rPr>
        <w:t>hysics</w:t>
      </w:r>
    </w:p>
    <w:p w:rsidR="0033287A" w:rsidRDefault="003F72F9" w:rsidP="003F72F9">
      <w:pPr>
        <w:tabs>
          <w:tab w:val="left" w:pos="1325"/>
        </w:tabs>
        <w:spacing w:after="0"/>
        <w:rPr>
          <w:lang w:val="en-GB" w:eastAsia="en-GB"/>
        </w:rPr>
      </w:pPr>
      <w:r>
        <w:rPr>
          <w:lang w:val="en-GB" w:eastAsia="en-GB"/>
        </w:rPr>
        <w:t xml:space="preserve">                                                                University of London (King’s College</w:t>
      </w:r>
      <w:r w:rsidR="00136523">
        <w:rPr>
          <w:lang w:val="en-GB" w:eastAsia="en-GB"/>
        </w:rPr>
        <w:t xml:space="preserve"> London), United Kingdom</w:t>
      </w:r>
    </w:p>
    <w:p w:rsidR="003F72F9" w:rsidRPr="0033287A" w:rsidRDefault="0033287A" w:rsidP="003F72F9">
      <w:pPr>
        <w:tabs>
          <w:tab w:val="left" w:pos="1325"/>
        </w:tabs>
        <w:spacing w:after="0"/>
        <w:rPr>
          <w:lang w:eastAsia="en-GB"/>
        </w:rPr>
      </w:pPr>
      <w:r>
        <w:rPr>
          <w:lang w:val="en-GB" w:eastAsia="en-GB"/>
        </w:rPr>
        <w:t xml:space="preserve">                                    </w:t>
      </w:r>
      <w:r w:rsidR="003F72F9">
        <w:rPr>
          <w:lang w:val="en-GB" w:eastAsia="en-GB"/>
        </w:rPr>
        <w:t xml:space="preserve">   </w:t>
      </w:r>
      <w:r>
        <w:rPr>
          <w:lang w:val="en-GB" w:eastAsia="en-GB"/>
        </w:rPr>
        <w:t xml:space="preserve">                         Supported by a </w:t>
      </w:r>
      <w:r>
        <w:rPr>
          <w:lang w:eastAsia="en-GB"/>
        </w:rPr>
        <w:t>King’s Research Scholarship (KRS)</w:t>
      </w:r>
    </w:p>
    <w:p w:rsidR="00981B06" w:rsidRDefault="003F72F9" w:rsidP="003F72F9">
      <w:pPr>
        <w:tabs>
          <w:tab w:val="left" w:pos="1325"/>
        </w:tabs>
        <w:spacing w:after="0"/>
        <w:rPr>
          <w:lang w:val="en-GB" w:eastAsia="en-GB"/>
        </w:rPr>
      </w:pP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  <w:t xml:space="preserve">      Thesis: </w:t>
      </w:r>
      <w:r w:rsidR="00136523" w:rsidRPr="00022ED9">
        <w:rPr>
          <w:i/>
        </w:rPr>
        <w:t>Topics in D-</w:t>
      </w:r>
      <w:proofErr w:type="spellStart"/>
      <w:r w:rsidR="00136523" w:rsidRPr="00022ED9">
        <w:rPr>
          <w:i/>
        </w:rPr>
        <w:t>brane</w:t>
      </w:r>
      <w:proofErr w:type="spellEnd"/>
      <w:r w:rsidR="00136523" w:rsidRPr="00022ED9">
        <w:rPr>
          <w:i/>
        </w:rPr>
        <w:t xml:space="preserve"> </w:t>
      </w:r>
      <w:r w:rsidR="00022ED9" w:rsidRPr="00022ED9">
        <w:rPr>
          <w:i/>
        </w:rPr>
        <w:t xml:space="preserve">Physics and </w:t>
      </w:r>
      <w:proofErr w:type="spellStart"/>
      <w:r w:rsidR="00136523" w:rsidRPr="00022ED9">
        <w:rPr>
          <w:i/>
        </w:rPr>
        <w:t>brane</w:t>
      </w:r>
      <w:proofErr w:type="spellEnd"/>
      <w:r w:rsidR="00136523" w:rsidRPr="00022ED9">
        <w:rPr>
          <w:i/>
        </w:rPr>
        <w:t xml:space="preserve">-inspired Classical </w:t>
      </w:r>
      <w:r w:rsidR="00136523" w:rsidRPr="00022ED9">
        <w:rPr>
          <w:i/>
        </w:rPr>
        <w:tab/>
      </w:r>
      <w:r w:rsidR="00136523" w:rsidRPr="00022ED9">
        <w:rPr>
          <w:i/>
        </w:rPr>
        <w:tab/>
        <w:t xml:space="preserve">                                     Gravity</w:t>
      </w:r>
      <w:r w:rsidR="00022ED9">
        <w:rPr>
          <w:i/>
        </w:rPr>
        <w:t xml:space="preserve"> </w:t>
      </w:r>
      <w:r w:rsidR="00022ED9">
        <w:t xml:space="preserve">(advisor: </w:t>
      </w:r>
      <w:r w:rsidR="00F34847">
        <w:t xml:space="preserve">Prof. </w:t>
      </w:r>
      <w:r w:rsidR="00022ED9">
        <w:t xml:space="preserve">N.E. </w:t>
      </w:r>
      <w:proofErr w:type="spellStart"/>
      <w:r w:rsidR="00022ED9">
        <w:t>Mavromatos</w:t>
      </w:r>
      <w:proofErr w:type="spellEnd"/>
      <w:r w:rsidR="00022ED9">
        <w:t>)</w:t>
      </w:r>
      <w:r>
        <w:rPr>
          <w:lang w:val="en-GB" w:eastAsia="en-GB"/>
        </w:rPr>
        <w:tab/>
        <w:t xml:space="preserve">             </w:t>
      </w:r>
    </w:p>
    <w:p w:rsidR="00981B06" w:rsidRDefault="00981B06" w:rsidP="00981B06">
      <w:pPr>
        <w:tabs>
          <w:tab w:val="left" w:pos="1325"/>
        </w:tabs>
        <w:spacing w:after="0"/>
        <w:rPr>
          <w:lang w:val="en-GB" w:eastAsia="en-GB"/>
        </w:rPr>
      </w:pPr>
    </w:p>
    <w:p w:rsidR="0033287A" w:rsidRPr="00DA098B" w:rsidRDefault="00B316BA" w:rsidP="00981B06">
      <w:pPr>
        <w:tabs>
          <w:tab w:val="left" w:pos="1325"/>
        </w:tabs>
        <w:spacing w:after="0"/>
        <w:rPr>
          <w:lang w:val="en-GB" w:eastAsia="en-GB"/>
        </w:rPr>
      </w:pPr>
      <w:r>
        <w:rPr>
          <w:lang w:val="en-GB" w:eastAsia="en-GB"/>
        </w:rPr>
        <w:t>September 1998</w:t>
      </w:r>
      <w:r w:rsidR="00981B06">
        <w:rPr>
          <w:lang w:val="en-GB" w:eastAsia="en-GB"/>
        </w:rPr>
        <w:t xml:space="preserve"> –</w:t>
      </w:r>
      <w:r>
        <w:rPr>
          <w:lang w:val="en-GB" w:eastAsia="en-GB"/>
        </w:rPr>
        <w:t xml:space="preserve"> June</w:t>
      </w:r>
      <w:r w:rsidR="00981B06">
        <w:rPr>
          <w:lang w:val="en-GB" w:eastAsia="en-GB"/>
        </w:rPr>
        <w:t xml:space="preserve"> </w:t>
      </w:r>
      <w:r>
        <w:rPr>
          <w:lang w:val="en-GB" w:eastAsia="en-GB"/>
        </w:rPr>
        <w:t>2000</w:t>
      </w:r>
      <w:r w:rsidR="00981B06">
        <w:rPr>
          <w:lang w:val="en-GB" w:eastAsia="en-GB"/>
        </w:rPr>
        <w:t xml:space="preserve">       </w:t>
      </w:r>
      <w:r w:rsidR="009F6256">
        <w:rPr>
          <w:lang w:val="en-GB" w:eastAsia="en-GB"/>
        </w:rPr>
        <w:t xml:space="preserve">     MSc in</w:t>
      </w:r>
      <w:r w:rsidR="00981B06">
        <w:rPr>
          <w:lang w:val="en-GB" w:eastAsia="en-GB"/>
        </w:rPr>
        <w:t xml:space="preserve"> </w:t>
      </w:r>
      <w:r w:rsidR="001170AD">
        <w:rPr>
          <w:lang w:val="en-GB" w:eastAsia="en-GB"/>
        </w:rPr>
        <w:t>P</w:t>
      </w:r>
      <w:r w:rsidR="00981B06">
        <w:rPr>
          <w:lang w:val="en-GB" w:eastAsia="en-GB"/>
        </w:rPr>
        <w:t>hysics</w:t>
      </w:r>
    </w:p>
    <w:p w:rsidR="00DA098B" w:rsidRDefault="00981B06" w:rsidP="00981B06">
      <w:pPr>
        <w:tabs>
          <w:tab w:val="left" w:pos="1325"/>
        </w:tabs>
        <w:spacing w:after="0"/>
        <w:rPr>
          <w:lang w:val="en-GB" w:eastAsia="en-GB"/>
        </w:rPr>
      </w:pPr>
      <w:r>
        <w:rPr>
          <w:lang w:val="en-GB" w:eastAsia="en-GB"/>
        </w:rPr>
        <w:t xml:space="preserve">                                                                </w:t>
      </w:r>
      <w:r w:rsidR="009F6256">
        <w:rPr>
          <w:lang w:val="en-GB" w:eastAsia="en-GB"/>
        </w:rPr>
        <w:t xml:space="preserve">Columbia </w:t>
      </w:r>
      <w:r>
        <w:rPr>
          <w:lang w:val="en-GB" w:eastAsia="en-GB"/>
        </w:rPr>
        <w:t>Univers</w:t>
      </w:r>
      <w:r w:rsidR="009F6256">
        <w:rPr>
          <w:lang w:val="en-GB" w:eastAsia="en-GB"/>
        </w:rPr>
        <w:t>ity</w:t>
      </w:r>
      <w:r w:rsidR="009F523A">
        <w:rPr>
          <w:lang w:val="en-GB" w:eastAsia="en-GB"/>
        </w:rPr>
        <w:t>, New York, USA</w:t>
      </w:r>
    </w:p>
    <w:p w:rsidR="00981B06" w:rsidRDefault="00DA098B" w:rsidP="00981B06">
      <w:pPr>
        <w:tabs>
          <w:tab w:val="left" w:pos="1325"/>
        </w:tabs>
        <w:spacing w:after="0"/>
        <w:rPr>
          <w:lang w:val="en-GB" w:eastAsia="en-GB"/>
        </w:rPr>
      </w:pPr>
      <w:r>
        <w:rPr>
          <w:lang w:val="en-GB" w:eastAsia="en-GB"/>
        </w:rPr>
        <w:t xml:space="preserve">                                                                Supported by a </w:t>
      </w:r>
      <w:r>
        <w:rPr>
          <w:lang w:eastAsia="en-GB"/>
        </w:rPr>
        <w:t>Columbia University Fellowship</w:t>
      </w:r>
      <w:r w:rsidR="00981B06">
        <w:rPr>
          <w:lang w:val="en-GB" w:eastAsia="en-GB"/>
        </w:rPr>
        <w:t xml:space="preserve">   </w:t>
      </w:r>
    </w:p>
    <w:p w:rsidR="009F523A" w:rsidRDefault="003F72F9" w:rsidP="00981B06">
      <w:pPr>
        <w:tabs>
          <w:tab w:val="left" w:pos="1325"/>
        </w:tabs>
        <w:spacing w:after="0"/>
        <w:rPr>
          <w:lang w:val="en-GB" w:eastAsia="en-GB"/>
        </w:rPr>
      </w:pPr>
      <w:r>
        <w:rPr>
          <w:lang w:val="en-GB" w:eastAsia="en-GB"/>
        </w:rPr>
        <w:t xml:space="preserve">             </w:t>
      </w:r>
      <w:r w:rsidR="009F523A">
        <w:rPr>
          <w:lang w:val="en-GB" w:eastAsia="en-GB"/>
        </w:rPr>
        <w:t xml:space="preserve">              </w:t>
      </w:r>
    </w:p>
    <w:p w:rsidR="009F523A" w:rsidRDefault="009F523A" w:rsidP="009F523A">
      <w:pPr>
        <w:tabs>
          <w:tab w:val="left" w:pos="1325"/>
        </w:tabs>
        <w:spacing w:after="0"/>
        <w:rPr>
          <w:lang w:val="en-GB" w:eastAsia="en-GB"/>
        </w:rPr>
      </w:pPr>
      <w:r>
        <w:rPr>
          <w:lang w:val="en-GB" w:eastAsia="en-GB"/>
        </w:rPr>
        <w:t xml:space="preserve">September 1992 – June 1997       </w:t>
      </w:r>
      <w:r w:rsidR="007E7903">
        <w:rPr>
          <w:lang w:val="en-GB" w:eastAsia="en-GB"/>
        </w:rPr>
        <w:t xml:space="preserve">     B</w:t>
      </w:r>
      <w:r>
        <w:rPr>
          <w:lang w:val="en-GB" w:eastAsia="en-GB"/>
        </w:rPr>
        <w:t xml:space="preserve">Sc in </w:t>
      </w:r>
      <w:r w:rsidR="001170AD">
        <w:rPr>
          <w:lang w:val="en-GB" w:eastAsia="en-GB"/>
        </w:rPr>
        <w:t>P</w:t>
      </w:r>
      <w:r>
        <w:rPr>
          <w:lang w:val="en-GB" w:eastAsia="en-GB"/>
        </w:rPr>
        <w:t>hysics</w:t>
      </w:r>
    </w:p>
    <w:p w:rsidR="009F523A" w:rsidRDefault="009F523A" w:rsidP="009F523A">
      <w:pPr>
        <w:tabs>
          <w:tab w:val="left" w:pos="1325"/>
        </w:tabs>
        <w:spacing w:after="0"/>
        <w:rPr>
          <w:lang w:val="en-GB" w:eastAsia="en-GB"/>
        </w:rPr>
      </w:pPr>
      <w:r>
        <w:rPr>
          <w:lang w:val="en-GB" w:eastAsia="en-GB"/>
        </w:rPr>
        <w:t xml:space="preserve">                                                                </w:t>
      </w:r>
      <w:r w:rsidR="001C69D5">
        <w:rPr>
          <w:lang w:val="en-GB" w:eastAsia="en-GB"/>
        </w:rPr>
        <w:t>University of Athens, Athens, Greece</w:t>
      </w:r>
      <w:r>
        <w:rPr>
          <w:lang w:val="en-GB" w:eastAsia="en-GB"/>
        </w:rPr>
        <w:t xml:space="preserve">   </w:t>
      </w:r>
    </w:p>
    <w:p w:rsidR="000D05AE" w:rsidRDefault="003F72F9" w:rsidP="00981B06">
      <w:pPr>
        <w:tabs>
          <w:tab w:val="left" w:pos="1325"/>
        </w:tabs>
        <w:spacing w:after="0"/>
        <w:rPr>
          <w:lang w:val="en-GB" w:eastAsia="en-GB"/>
        </w:rPr>
      </w:pPr>
      <w:r>
        <w:rPr>
          <w:lang w:val="en-GB" w:eastAsia="en-GB"/>
        </w:rPr>
        <w:t xml:space="preserve">  </w:t>
      </w:r>
    </w:p>
    <w:p w:rsidR="00FE1613" w:rsidRDefault="00FE1613" w:rsidP="00D66401">
      <w:pPr>
        <w:tabs>
          <w:tab w:val="left" w:pos="1325"/>
        </w:tabs>
        <w:spacing w:after="0"/>
        <w:rPr>
          <w:rStyle w:val="-"/>
          <w:rFonts w:ascii="Calibri" w:hAnsi="Calibri" w:cs="Arial"/>
          <w:color w:val="auto"/>
          <w:u w:val="none"/>
        </w:rPr>
      </w:pPr>
    </w:p>
    <w:p w:rsidR="00D66401" w:rsidRDefault="007E6D0D" w:rsidP="00D66401">
      <w:pPr>
        <w:pStyle w:val="a3"/>
        <w:pBdr>
          <w:bottom w:val="single" w:sz="12" w:space="1" w:color="4F81BD" w:themeColor="accent1"/>
        </w:pBdr>
        <w:jc w:val="left"/>
        <w:rPr>
          <w:rFonts w:asciiTheme="minorHAnsi" w:eastAsia="Arial Unicode MS" w:hAnsiTheme="minorHAnsi" w:cs="Arial Unicode MS"/>
          <w:b w:val="0"/>
          <w:color w:val="0070C0"/>
        </w:rPr>
      </w:pPr>
      <w:r>
        <w:rPr>
          <w:rFonts w:asciiTheme="minorHAnsi" w:eastAsia="Arial Unicode MS" w:hAnsiTheme="minorHAnsi" w:cs="Arial Unicode MS"/>
          <w:b w:val="0"/>
          <w:color w:val="0070C0"/>
        </w:rPr>
        <w:t>Academic employment history</w:t>
      </w:r>
    </w:p>
    <w:p w:rsidR="00D66401" w:rsidRPr="003843FC" w:rsidRDefault="00D66401" w:rsidP="00D66401">
      <w:pPr>
        <w:tabs>
          <w:tab w:val="left" w:pos="1325"/>
        </w:tabs>
        <w:spacing w:after="0"/>
        <w:rPr>
          <w:lang w:eastAsia="en-GB"/>
        </w:rPr>
      </w:pPr>
    </w:p>
    <w:p w:rsidR="001170AD" w:rsidRDefault="00A76BD9" w:rsidP="001170AD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</w:rPr>
      </w:pPr>
      <w:r>
        <w:rPr>
          <w:lang w:val="en-GB" w:eastAsia="en-GB"/>
        </w:rPr>
        <w:t>June</w:t>
      </w:r>
      <w:r w:rsidR="001B1E35" w:rsidRPr="003843FC">
        <w:rPr>
          <w:lang w:val="en-GB" w:eastAsia="en-GB"/>
        </w:rPr>
        <w:t xml:space="preserve"> 2013</w:t>
      </w:r>
      <w:r w:rsidR="00D66401" w:rsidRPr="003843FC">
        <w:rPr>
          <w:lang w:val="en-GB" w:eastAsia="en-GB"/>
        </w:rPr>
        <w:t xml:space="preserve"> –</w:t>
      </w:r>
      <w:r w:rsidR="001B1E35" w:rsidRPr="003843FC">
        <w:rPr>
          <w:lang w:val="en-GB" w:eastAsia="en-GB"/>
        </w:rPr>
        <w:t xml:space="preserve"> May</w:t>
      </w:r>
      <w:r w:rsidR="00D66401" w:rsidRPr="003843FC">
        <w:rPr>
          <w:lang w:val="en-GB" w:eastAsia="en-GB"/>
        </w:rPr>
        <w:t xml:space="preserve"> </w:t>
      </w:r>
      <w:r w:rsidR="001B1E35" w:rsidRPr="003843FC">
        <w:rPr>
          <w:lang w:val="en-GB" w:eastAsia="en-GB"/>
        </w:rPr>
        <w:t>2014</w:t>
      </w:r>
      <w:r>
        <w:rPr>
          <w:lang w:val="en-GB" w:eastAsia="en-GB"/>
        </w:rPr>
        <w:t xml:space="preserve">     </w:t>
      </w:r>
      <w:r w:rsidR="00D66401" w:rsidRPr="003843FC">
        <w:rPr>
          <w:lang w:val="en-GB" w:eastAsia="en-GB"/>
        </w:rPr>
        <w:t xml:space="preserve">       </w:t>
      </w:r>
      <w:r w:rsidR="00B73C6A">
        <w:rPr>
          <w:lang w:val="en-GB" w:eastAsia="en-GB"/>
        </w:rPr>
        <w:t xml:space="preserve">         </w:t>
      </w:r>
      <w:r w:rsidR="00203357">
        <w:rPr>
          <w:lang w:val="en-GB" w:eastAsia="en-GB"/>
        </w:rPr>
        <w:t xml:space="preserve"> </w:t>
      </w:r>
      <w:r w:rsidR="008D584B">
        <w:rPr>
          <w:rFonts w:cs="Arial"/>
        </w:rPr>
        <w:t>Post-doctoral research fellow</w:t>
      </w:r>
      <w:r w:rsidR="001170AD">
        <w:rPr>
          <w:rFonts w:cs="Arial"/>
        </w:rPr>
        <w:t xml:space="preserve"> in soil mechanics and risk assessment in </w:t>
      </w:r>
    </w:p>
    <w:p w:rsidR="001170AD" w:rsidRDefault="001170AD" w:rsidP="001170AD">
      <w:pPr>
        <w:widowControl w:val="0"/>
        <w:autoSpaceDE w:val="0"/>
        <w:autoSpaceDN w:val="0"/>
        <w:adjustRightInd w:val="0"/>
        <w:spacing w:after="0"/>
        <w:ind w:left="2880"/>
        <w:jc w:val="both"/>
        <w:rPr>
          <w:rFonts w:cs="Arial"/>
        </w:rPr>
      </w:pPr>
      <w:r>
        <w:rPr>
          <w:rFonts w:cs="Arial"/>
        </w:rPr>
        <w:t xml:space="preserve">      </w:t>
      </w:r>
      <w:proofErr w:type="gramStart"/>
      <w:r>
        <w:rPr>
          <w:rFonts w:cs="Arial"/>
        </w:rPr>
        <w:t>geotechnical</w:t>
      </w:r>
      <w:proofErr w:type="gramEnd"/>
      <w:r>
        <w:rPr>
          <w:rFonts w:cs="Arial"/>
        </w:rPr>
        <w:t xml:space="preserve"> applications, </w:t>
      </w:r>
      <w:r w:rsidR="006E7D9D" w:rsidRPr="003843FC">
        <w:rPr>
          <w:rFonts w:cs="Arial"/>
        </w:rPr>
        <w:t xml:space="preserve">Department of Civil Engineering and </w:t>
      </w:r>
      <w:r>
        <w:rPr>
          <w:rFonts w:cs="Arial"/>
        </w:rPr>
        <w:t xml:space="preserve">    </w:t>
      </w:r>
    </w:p>
    <w:p w:rsidR="008D584B" w:rsidRDefault="001170AD" w:rsidP="001170AD">
      <w:pPr>
        <w:widowControl w:val="0"/>
        <w:autoSpaceDE w:val="0"/>
        <w:autoSpaceDN w:val="0"/>
        <w:adjustRightInd w:val="0"/>
        <w:spacing w:after="0"/>
        <w:ind w:left="2880"/>
        <w:jc w:val="both"/>
        <w:rPr>
          <w:rFonts w:cs="Arial"/>
        </w:rPr>
      </w:pPr>
      <w:r>
        <w:rPr>
          <w:rFonts w:cs="Arial"/>
        </w:rPr>
        <w:t xml:space="preserve">     </w:t>
      </w:r>
      <w:proofErr w:type="spellStart"/>
      <w:r w:rsidR="006E7D9D" w:rsidRPr="003843FC">
        <w:rPr>
          <w:rFonts w:cs="Arial"/>
        </w:rPr>
        <w:t>Geomatics</w:t>
      </w:r>
      <w:proofErr w:type="spellEnd"/>
      <w:r>
        <w:rPr>
          <w:rFonts w:cs="Arial"/>
        </w:rPr>
        <w:t xml:space="preserve">, </w:t>
      </w:r>
      <w:r w:rsidR="008D584B" w:rsidRPr="003843FC">
        <w:rPr>
          <w:rFonts w:cs="Arial"/>
        </w:rPr>
        <w:t>Cyprus University of Technology</w:t>
      </w:r>
    </w:p>
    <w:p w:rsidR="0042076C" w:rsidRDefault="0042076C" w:rsidP="008D584B">
      <w:pPr>
        <w:tabs>
          <w:tab w:val="left" w:pos="1325"/>
        </w:tabs>
        <w:spacing w:after="0"/>
        <w:rPr>
          <w:rFonts w:cs="Arial"/>
        </w:rPr>
      </w:pPr>
    </w:p>
    <w:p w:rsidR="001170AD" w:rsidRDefault="0042076C" w:rsidP="0042076C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</w:rPr>
      </w:pPr>
      <w:r>
        <w:rPr>
          <w:lang w:val="en-GB" w:eastAsia="en-GB"/>
        </w:rPr>
        <w:t>January</w:t>
      </w:r>
      <w:r w:rsidRPr="003843FC">
        <w:rPr>
          <w:lang w:val="en-GB" w:eastAsia="en-GB"/>
        </w:rPr>
        <w:t xml:space="preserve"> 2013 –</w:t>
      </w:r>
      <w:r>
        <w:rPr>
          <w:lang w:val="en-GB" w:eastAsia="en-GB"/>
        </w:rPr>
        <w:t xml:space="preserve"> September</w:t>
      </w:r>
      <w:r w:rsidRPr="003843FC">
        <w:rPr>
          <w:lang w:val="en-GB" w:eastAsia="en-GB"/>
        </w:rPr>
        <w:t xml:space="preserve"> 201</w:t>
      </w:r>
      <w:r w:rsidR="00F313FE">
        <w:rPr>
          <w:lang w:val="en-GB" w:eastAsia="en-GB"/>
        </w:rPr>
        <w:t>3</w:t>
      </w:r>
      <w:r w:rsidRPr="003843FC">
        <w:rPr>
          <w:lang w:val="en-GB" w:eastAsia="en-GB"/>
        </w:rPr>
        <w:t xml:space="preserve">  </w:t>
      </w:r>
      <w:r w:rsidR="00F1799D">
        <w:rPr>
          <w:lang w:val="en-GB" w:eastAsia="en-GB"/>
        </w:rPr>
        <w:t xml:space="preserve"> </w:t>
      </w:r>
      <w:r w:rsidR="00113B75">
        <w:rPr>
          <w:lang w:val="en-GB" w:eastAsia="en-GB"/>
        </w:rPr>
        <w:t xml:space="preserve"> </w:t>
      </w:r>
      <w:r w:rsidR="00F1799D">
        <w:rPr>
          <w:lang w:val="en-GB" w:eastAsia="en-GB"/>
        </w:rPr>
        <w:t xml:space="preserve">   </w:t>
      </w:r>
      <w:r>
        <w:rPr>
          <w:rFonts w:cs="Arial"/>
        </w:rPr>
        <w:t>Post-doctoral research fellow</w:t>
      </w:r>
      <w:r w:rsidR="001170AD">
        <w:rPr>
          <w:rFonts w:cs="Arial"/>
        </w:rPr>
        <w:t xml:space="preserve"> in Hydraulics and Water </w:t>
      </w:r>
    </w:p>
    <w:p w:rsidR="001170AD" w:rsidRDefault="001170AD" w:rsidP="001170AD">
      <w:pPr>
        <w:widowControl w:val="0"/>
        <w:autoSpaceDE w:val="0"/>
        <w:autoSpaceDN w:val="0"/>
        <w:adjustRightInd w:val="0"/>
        <w:spacing w:after="0"/>
        <w:ind w:left="2880"/>
        <w:jc w:val="both"/>
        <w:rPr>
          <w:rFonts w:cs="Arial"/>
        </w:rPr>
      </w:pPr>
      <w:r>
        <w:rPr>
          <w:rFonts w:cs="Arial"/>
        </w:rPr>
        <w:t xml:space="preserve">       Resources management, I</w:t>
      </w:r>
      <w:r w:rsidR="00F83074" w:rsidRPr="00F83074">
        <w:rPr>
          <w:rFonts w:cs="Arial"/>
        </w:rPr>
        <w:t>nternational Wate</w:t>
      </w:r>
      <w:r w:rsidR="00F83074">
        <w:rPr>
          <w:rFonts w:cs="Arial"/>
        </w:rPr>
        <w:t xml:space="preserve">r Research </w:t>
      </w:r>
    </w:p>
    <w:p w:rsidR="0042076C" w:rsidRDefault="001170AD" w:rsidP="001170AD">
      <w:pPr>
        <w:widowControl w:val="0"/>
        <w:autoSpaceDE w:val="0"/>
        <w:autoSpaceDN w:val="0"/>
        <w:adjustRightInd w:val="0"/>
        <w:spacing w:after="0"/>
        <w:ind w:left="2880"/>
        <w:jc w:val="both"/>
        <w:rPr>
          <w:rFonts w:cs="Arial"/>
        </w:rPr>
      </w:pPr>
      <w:r>
        <w:rPr>
          <w:rFonts w:cs="Arial"/>
        </w:rPr>
        <w:t xml:space="preserve">       </w:t>
      </w:r>
      <w:r w:rsidR="00F83074">
        <w:rPr>
          <w:rFonts w:cs="Arial"/>
        </w:rPr>
        <w:t>Center (IWRC) NIREAS</w:t>
      </w:r>
      <w:r>
        <w:rPr>
          <w:rFonts w:cs="Arial"/>
        </w:rPr>
        <w:t xml:space="preserve">, </w:t>
      </w:r>
      <w:r w:rsidR="0042076C" w:rsidRPr="003843FC">
        <w:rPr>
          <w:rFonts w:cs="Arial"/>
        </w:rPr>
        <w:t xml:space="preserve">University of </w:t>
      </w:r>
      <w:r w:rsidR="000D3961" w:rsidRPr="003843FC">
        <w:rPr>
          <w:rFonts w:cs="Arial"/>
        </w:rPr>
        <w:t>Cyprus</w:t>
      </w:r>
    </w:p>
    <w:p w:rsidR="006035EA" w:rsidRDefault="006035EA" w:rsidP="0042076C">
      <w:pPr>
        <w:tabs>
          <w:tab w:val="left" w:pos="1325"/>
        </w:tabs>
        <w:spacing w:after="0"/>
        <w:rPr>
          <w:rFonts w:cs="Arial"/>
        </w:rPr>
      </w:pPr>
    </w:p>
    <w:p w:rsidR="006035EA" w:rsidRDefault="006035EA" w:rsidP="006035EA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</w:rPr>
      </w:pPr>
      <w:r>
        <w:rPr>
          <w:lang w:val="en-GB" w:eastAsia="en-GB"/>
        </w:rPr>
        <w:t>January 2011</w:t>
      </w:r>
      <w:r w:rsidRPr="003843FC">
        <w:rPr>
          <w:lang w:val="en-GB" w:eastAsia="en-GB"/>
        </w:rPr>
        <w:t xml:space="preserve"> –</w:t>
      </w:r>
      <w:r>
        <w:rPr>
          <w:lang w:val="en-GB" w:eastAsia="en-GB"/>
        </w:rPr>
        <w:t xml:space="preserve"> December</w:t>
      </w:r>
      <w:r w:rsidRPr="003843FC">
        <w:rPr>
          <w:lang w:val="en-GB" w:eastAsia="en-GB"/>
        </w:rPr>
        <w:t xml:space="preserve"> 201</w:t>
      </w:r>
      <w:r>
        <w:rPr>
          <w:lang w:val="en-GB" w:eastAsia="en-GB"/>
        </w:rPr>
        <w:t>2</w:t>
      </w:r>
      <w:r w:rsidRPr="003843FC">
        <w:rPr>
          <w:lang w:val="en-GB" w:eastAsia="en-GB"/>
        </w:rPr>
        <w:t xml:space="preserve">  </w:t>
      </w:r>
      <w:r w:rsidR="00F1799D">
        <w:rPr>
          <w:lang w:val="en-GB" w:eastAsia="en-GB"/>
        </w:rPr>
        <w:t xml:space="preserve">   </w:t>
      </w:r>
      <w:r w:rsidR="008A5BC9">
        <w:rPr>
          <w:lang w:val="en-GB" w:eastAsia="en-GB"/>
        </w:rPr>
        <w:t xml:space="preserve">  </w:t>
      </w:r>
      <w:r>
        <w:rPr>
          <w:rFonts w:cs="Arial"/>
        </w:rPr>
        <w:t>Post-doctoral research fellow</w:t>
      </w:r>
      <w:r w:rsidR="001170AD">
        <w:rPr>
          <w:rFonts w:cs="Arial"/>
        </w:rPr>
        <w:t xml:space="preserve"> in Physics of Fluids and Hydraulics,</w:t>
      </w:r>
    </w:p>
    <w:p w:rsidR="006035EA" w:rsidRPr="00386258" w:rsidRDefault="006035EA" w:rsidP="006035EA">
      <w:pPr>
        <w:tabs>
          <w:tab w:val="left" w:pos="1325"/>
        </w:tabs>
        <w:spacing w:after="0"/>
        <w:rPr>
          <w:lang w:eastAsia="en-GB"/>
        </w:rPr>
      </w:pPr>
      <w:r>
        <w:rPr>
          <w:rFonts w:cs="Arial"/>
        </w:rPr>
        <w:t xml:space="preserve">                                                                </w:t>
      </w:r>
      <w:r w:rsidRPr="003843FC">
        <w:rPr>
          <w:rFonts w:cs="Arial"/>
        </w:rPr>
        <w:t xml:space="preserve">Department of Civil Engineering and </w:t>
      </w:r>
      <w:proofErr w:type="spellStart"/>
      <w:r w:rsidRPr="003843FC">
        <w:rPr>
          <w:rFonts w:cs="Arial"/>
        </w:rPr>
        <w:t>Geomatics</w:t>
      </w:r>
      <w:proofErr w:type="spellEnd"/>
      <w:r w:rsidR="001170AD">
        <w:rPr>
          <w:rFonts w:cs="Arial"/>
        </w:rPr>
        <w:t>,</w:t>
      </w:r>
    </w:p>
    <w:p w:rsidR="006035EA" w:rsidRDefault="006035EA" w:rsidP="006035EA">
      <w:pPr>
        <w:tabs>
          <w:tab w:val="left" w:pos="1325"/>
        </w:tabs>
        <w:spacing w:after="0"/>
        <w:rPr>
          <w:rFonts w:cs="Arial"/>
        </w:rPr>
      </w:pPr>
      <w:r>
        <w:rPr>
          <w:rFonts w:cs="Arial"/>
        </w:rPr>
        <w:t xml:space="preserve">                                                                </w:t>
      </w:r>
      <w:r w:rsidRPr="003843FC">
        <w:rPr>
          <w:rFonts w:cs="Arial"/>
        </w:rPr>
        <w:t>Cyprus University of Technology</w:t>
      </w:r>
    </w:p>
    <w:p w:rsidR="00AD6BD8" w:rsidRDefault="00B777B5" w:rsidP="00AD6BD8">
      <w:pPr>
        <w:pStyle w:val="a3"/>
        <w:pBdr>
          <w:bottom w:val="single" w:sz="12" w:space="1" w:color="4F81BD" w:themeColor="accent1"/>
        </w:pBdr>
        <w:jc w:val="left"/>
        <w:rPr>
          <w:rFonts w:asciiTheme="minorHAnsi" w:eastAsia="Arial Unicode MS" w:hAnsiTheme="minorHAnsi" w:cs="Arial Unicode MS"/>
          <w:b w:val="0"/>
          <w:color w:val="0070C0"/>
        </w:rPr>
      </w:pPr>
      <w:r>
        <w:rPr>
          <w:rFonts w:asciiTheme="minorHAnsi" w:eastAsia="Arial Unicode MS" w:hAnsiTheme="minorHAnsi" w:cs="Arial Unicode MS"/>
          <w:b w:val="0"/>
          <w:color w:val="0070C0"/>
        </w:rPr>
        <w:lastRenderedPageBreak/>
        <w:t>Teaching</w:t>
      </w:r>
      <w:r w:rsidR="00AD6BD8">
        <w:rPr>
          <w:rFonts w:asciiTheme="minorHAnsi" w:eastAsia="Arial Unicode MS" w:hAnsiTheme="minorHAnsi" w:cs="Arial Unicode MS"/>
          <w:b w:val="0"/>
          <w:color w:val="0070C0"/>
        </w:rPr>
        <w:t xml:space="preserve"> experience</w:t>
      </w:r>
    </w:p>
    <w:p w:rsidR="00DB2A79" w:rsidRDefault="00DB2A79" w:rsidP="0079434F">
      <w:pPr>
        <w:widowControl w:val="0"/>
        <w:autoSpaceDE w:val="0"/>
        <w:autoSpaceDN w:val="0"/>
        <w:adjustRightInd w:val="0"/>
        <w:spacing w:after="0"/>
        <w:jc w:val="both"/>
        <w:rPr>
          <w:lang w:eastAsia="en-GB"/>
        </w:rPr>
      </w:pPr>
    </w:p>
    <w:p w:rsidR="006F6C6E" w:rsidRDefault="006F6C6E" w:rsidP="006F6C6E">
      <w:pPr>
        <w:tabs>
          <w:tab w:val="left" w:pos="1325"/>
        </w:tabs>
        <w:spacing w:after="0"/>
        <w:rPr>
          <w:lang w:val="en-GB" w:eastAsia="en-GB"/>
        </w:rPr>
      </w:pPr>
      <w:r>
        <w:rPr>
          <w:lang w:val="en-GB" w:eastAsia="en-GB"/>
        </w:rPr>
        <w:t>January</w:t>
      </w:r>
      <w:r>
        <w:rPr>
          <w:lang w:val="en-GB" w:eastAsia="en-GB"/>
        </w:rPr>
        <w:t xml:space="preserve"> 20</w:t>
      </w:r>
      <w:r>
        <w:rPr>
          <w:lang w:val="en-GB" w:eastAsia="en-GB"/>
        </w:rPr>
        <w:t>15</w:t>
      </w:r>
      <w:r w:rsidRPr="003843FC">
        <w:rPr>
          <w:lang w:val="en-GB" w:eastAsia="en-GB"/>
        </w:rPr>
        <w:t xml:space="preserve"> –</w:t>
      </w:r>
      <w:r>
        <w:rPr>
          <w:lang w:val="en-GB" w:eastAsia="en-GB"/>
        </w:rPr>
        <w:t xml:space="preserve"> Present</w:t>
      </w:r>
      <w:r w:rsidRPr="003843FC">
        <w:rPr>
          <w:lang w:val="en-GB" w:eastAsia="en-GB"/>
        </w:rPr>
        <w:t xml:space="preserve">       </w:t>
      </w:r>
      <w:r>
        <w:rPr>
          <w:lang w:val="en-GB" w:eastAsia="en-GB"/>
        </w:rPr>
        <w:t xml:space="preserve">         </w:t>
      </w:r>
      <w:r>
        <w:rPr>
          <w:lang w:val="en-GB" w:eastAsia="en-GB"/>
        </w:rPr>
        <w:t xml:space="preserve">     Undergraduate Course, CIV 448, Water Resources Management,    </w:t>
      </w:r>
    </w:p>
    <w:p w:rsidR="006F6C6E" w:rsidRDefault="006F6C6E" w:rsidP="006F6C6E">
      <w:pPr>
        <w:tabs>
          <w:tab w:val="left" w:pos="1325"/>
        </w:tabs>
        <w:spacing w:after="0"/>
        <w:rPr>
          <w:rFonts w:cs="Arial"/>
        </w:rPr>
      </w:pPr>
      <w:r>
        <w:rPr>
          <w:lang w:val="en-GB" w:eastAsia="en-GB"/>
        </w:rPr>
        <w:t xml:space="preserve">                                                               </w:t>
      </w:r>
      <w:r w:rsidRPr="003843FC">
        <w:rPr>
          <w:rFonts w:cs="Arial"/>
        </w:rPr>
        <w:t xml:space="preserve">Department of Civil Engineering and </w:t>
      </w:r>
      <w:proofErr w:type="spellStart"/>
      <w:r w:rsidRPr="003843FC">
        <w:rPr>
          <w:rFonts w:cs="Arial"/>
        </w:rPr>
        <w:t>Geomatics</w:t>
      </w:r>
      <w:proofErr w:type="spellEnd"/>
      <w:r>
        <w:rPr>
          <w:rFonts w:cs="Arial"/>
        </w:rPr>
        <w:t>,</w:t>
      </w:r>
      <w:r>
        <w:rPr>
          <w:rFonts w:cs="Arial"/>
        </w:rPr>
        <w:t xml:space="preserve"> </w:t>
      </w:r>
    </w:p>
    <w:p w:rsidR="006F6C6E" w:rsidRDefault="006F6C6E" w:rsidP="006F6C6E">
      <w:pPr>
        <w:tabs>
          <w:tab w:val="left" w:pos="1325"/>
        </w:tabs>
        <w:spacing w:after="0"/>
        <w:rPr>
          <w:rFonts w:cs="Arial"/>
        </w:rPr>
      </w:pPr>
      <w:r>
        <w:rPr>
          <w:rFonts w:cs="Arial"/>
        </w:rPr>
        <w:t xml:space="preserve">                                                               </w:t>
      </w:r>
      <w:r w:rsidRPr="003843FC">
        <w:rPr>
          <w:rFonts w:cs="Arial"/>
        </w:rPr>
        <w:t>Cyprus University of Technology</w:t>
      </w:r>
    </w:p>
    <w:p w:rsidR="006F6C6E" w:rsidRPr="006F6C6E" w:rsidRDefault="006F6C6E" w:rsidP="006F6C6E">
      <w:pPr>
        <w:tabs>
          <w:tab w:val="left" w:pos="1325"/>
        </w:tabs>
        <w:spacing w:after="0"/>
        <w:rPr>
          <w:lang w:eastAsia="en-GB"/>
        </w:rPr>
      </w:pPr>
    </w:p>
    <w:p w:rsidR="00AD6BD8" w:rsidRPr="006C32D5" w:rsidRDefault="00B777B5" w:rsidP="006C32D5">
      <w:pPr>
        <w:tabs>
          <w:tab w:val="left" w:pos="1325"/>
        </w:tabs>
        <w:spacing w:after="0"/>
        <w:rPr>
          <w:rFonts w:cs="Arial"/>
        </w:rPr>
      </w:pPr>
      <w:r>
        <w:rPr>
          <w:lang w:val="en-GB" w:eastAsia="en-GB"/>
        </w:rPr>
        <w:t>September 2007</w:t>
      </w:r>
      <w:r w:rsidR="00AD6BD8" w:rsidRPr="003843FC">
        <w:rPr>
          <w:lang w:val="en-GB" w:eastAsia="en-GB"/>
        </w:rPr>
        <w:t xml:space="preserve"> –</w:t>
      </w:r>
      <w:r>
        <w:rPr>
          <w:lang w:val="en-GB" w:eastAsia="en-GB"/>
        </w:rPr>
        <w:t xml:space="preserve"> Present</w:t>
      </w:r>
      <w:r w:rsidR="00AD6BD8" w:rsidRPr="003843FC">
        <w:rPr>
          <w:lang w:val="en-GB" w:eastAsia="en-GB"/>
        </w:rPr>
        <w:t xml:space="preserve">       </w:t>
      </w:r>
      <w:r w:rsidR="00AD6BD8">
        <w:rPr>
          <w:lang w:val="en-GB" w:eastAsia="en-GB"/>
        </w:rPr>
        <w:t xml:space="preserve">         </w:t>
      </w:r>
      <w:proofErr w:type="spellStart"/>
      <w:r w:rsidR="006C32D5">
        <w:rPr>
          <w:rFonts w:cs="Arial"/>
        </w:rPr>
        <w:t>Makariou</w:t>
      </w:r>
      <w:proofErr w:type="spellEnd"/>
      <w:r w:rsidR="006C32D5">
        <w:rPr>
          <w:rFonts w:cs="Arial"/>
        </w:rPr>
        <w:t xml:space="preserve"> 46, Nicosia 2572, Dali, Cyprus</w:t>
      </w:r>
    </w:p>
    <w:p w:rsidR="0079434F" w:rsidRPr="0079434F" w:rsidRDefault="0079434F" w:rsidP="00AD6BD8">
      <w:pPr>
        <w:tabs>
          <w:tab w:val="left" w:pos="1325"/>
        </w:tabs>
        <w:spacing w:after="0"/>
        <w:rPr>
          <w:rFonts w:cs="Arial"/>
        </w:rPr>
      </w:pPr>
      <w:r>
        <w:rPr>
          <w:rFonts w:cs="Arial"/>
        </w:rPr>
        <w:t xml:space="preserve">                                                                </w:t>
      </w:r>
      <w:r w:rsidRPr="0079434F">
        <w:rPr>
          <w:rFonts w:cs="Arial"/>
        </w:rPr>
        <w:t xml:space="preserve">Private institute ‘M. </w:t>
      </w:r>
      <w:proofErr w:type="spellStart"/>
      <w:r w:rsidRPr="0079434F">
        <w:rPr>
          <w:rFonts w:cs="Arial"/>
        </w:rPr>
        <w:t>Papageorgiou</w:t>
      </w:r>
      <w:proofErr w:type="spellEnd"/>
      <w:r w:rsidRPr="0079434F">
        <w:rPr>
          <w:rFonts w:cs="Arial"/>
        </w:rPr>
        <w:t>’</w:t>
      </w:r>
      <w:r w:rsidR="00AD6BD8" w:rsidRPr="0079434F">
        <w:rPr>
          <w:rFonts w:cs="Arial"/>
        </w:rPr>
        <w:t xml:space="preserve">                                                                </w:t>
      </w:r>
    </w:p>
    <w:p w:rsidR="00AD6BD8" w:rsidRDefault="0079434F" w:rsidP="00AD6BD8">
      <w:pPr>
        <w:tabs>
          <w:tab w:val="left" w:pos="1325"/>
        </w:tabs>
        <w:spacing w:after="0"/>
        <w:rPr>
          <w:rFonts w:cs="Arial"/>
        </w:rPr>
      </w:pPr>
      <w:r>
        <w:rPr>
          <w:rFonts w:cs="Arial"/>
        </w:rPr>
        <w:t xml:space="preserve">                                                                </w:t>
      </w:r>
      <w:r w:rsidR="006C32D5" w:rsidRPr="0079434F">
        <w:rPr>
          <w:rFonts w:cs="Arial"/>
        </w:rPr>
        <w:t>Tutor of Mathematics and Physics</w:t>
      </w:r>
      <w:r w:rsidR="00393205">
        <w:rPr>
          <w:rFonts w:cs="Arial"/>
        </w:rPr>
        <w:t xml:space="preserve"> – Responsibilities include</w:t>
      </w:r>
      <w:r w:rsidR="00CC6EF1">
        <w:rPr>
          <w:rFonts w:cs="Arial"/>
        </w:rPr>
        <w:t xml:space="preserve"> tutoring   </w:t>
      </w:r>
      <w:r w:rsidR="00CC6EF1">
        <w:rPr>
          <w:rFonts w:cs="Arial"/>
        </w:rPr>
        <w:tab/>
      </w:r>
      <w:r w:rsidR="00CC6EF1">
        <w:rPr>
          <w:rFonts w:cs="Arial"/>
        </w:rPr>
        <w:tab/>
      </w:r>
      <w:r w:rsidR="00CC6EF1">
        <w:rPr>
          <w:rFonts w:cs="Arial"/>
        </w:rPr>
        <w:tab/>
      </w:r>
      <w:r w:rsidR="00CC6EF1">
        <w:rPr>
          <w:rFonts w:cs="Arial"/>
        </w:rPr>
        <w:tab/>
        <w:t xml:space="preserve">      courses</w:t>
      </w:r>
      <w:r w:rsidR="00584A35">
        <w:rPr>
          <w:rFonts w:cs="Arial"/>
        </w:rPr>
        <w:t xml:space="preserve"> for senior high-school stude</w:t>
      </w:r>
      <w:r w:rsidR="00AD3943">
        <w:rPr>
          <w:rFonts w:cs="Arial"/>
        </w:rPr>
        <w:t xml:space="preserve">nts, with emphasis on </w:t>
      </w:r>
      <w:r w:rsidR="00584A35">
        <w:rPr>
          <w:rFonts w:cs="Arial"/>
        </w:rPr>
        <w:t xml:space="preserve">entrance </w:t>
      </w:r>
      <w:r w:rsidR="00AD3943">
        <w:rPr>
          <w:rFonts w:cs="Arial"/>
        </w:rPr>
        <w:tab/>
      </w:r>
      <w:r w:rsidR="00AD3943">
        <w:rPr>
          <w:rFonts w:cs="Arial"/>
        </w:rPr>
        <w:tab/>
      </w:r>
      <w:r w:rsidR="00AD3943">
        <w:rPr>
          <w:rFonts w:cs="Arial"/>
        </w:rPr>
        <w:tab/>
      </w:r>
      <w:r w:rsidR="00AD3943">
        <w:rPr>
          <w:rFonts w:cs="Arial"/>
        </w:rPr>
        <w:tab/>
      </w:r>
      <w:r w:rsidR="00AD3943">
        <w:rPr>
          <w:rFonts w:cs="Arial"/>
        </w:rPr>
        <w:tab/>
        <w:t xml:space="preserve">      </w:t>
      </w:r>
      <w:r w:rsidR="00584A35">
        <w:rPr>
          <w:rFonts w:cs="Arial"/>
        </w:rPr>
        <w:t>exams for Cypriot and Greek universities</w:t>
      </w:r>
      <w:r w:rsidR="00DF2BEA">
        <w:rPr>
          <w:rFonts w:cs="Arial"/>
        </w:rPr>
        <w:t xml:space="preserve">; </w:t>
      </w:r>
      <w:r w:rsidR="009F1A7E">
        <w:rPr>
          <w:rFonts w:cs="Arial"/>
        </w:rPr>
        <w:t>GCE A-level courses</w:t>
      </w:r>
      <w:r w:rsidR="00990AED">
        <w:rPr>
          <w:rFonts w:cs="Arial"/>
        </w:rPr>
        <w:t xml:space="preserve"> for </w:t>
      </w:r>
      <w:r w:rsidR="00AD3943">
        <w:rPr>
          <w:rFonts w:cs="Arial"/>
        </w:rPr>
        <w:t xml:space="preserve"> </w:t>
      </w:r>
      <w:r w:rsidR="00AD3943">
        <w:rPr>
          <w:rFonts w:cs="Arial"/>
        </w:rPr>
        <w:tab/>
      </w:r>
      <w:r w:rsidR="00AD3943">
        <w:rPr>
          <w:rFonts w:cs="Arial"/>
        </w:rPr>
        <w:tab/>
      </w:r>
      <w:r w:rsidR="00AD3943">
        <w:rPr>
          <w:rFonts w:cs="Arial"/>
        </w:rPr>
        <w:tab/>
      </w:r>
      <w:r w:rsidR="00AD3943">
        <w:rPr>
          <w:rFonts w:cs="Arial"/>
        </w:rPr>
        <w:tab/>
      </w:r>
      <w:r w:rsidR="00AD3943">
        <w:rPr>
          <w:rFonts w:cs="Arial"/>
        </w:rPr>
        <w:tab/>
        <w:t xml:space="preserve">      </w:t>
      </w:r>
      <w:r w:rsidR="00990AED">
        <w:rPr>
          <w:rFonts w:cs="Arial"/>
        </w:rPr>
        <w:t>admission</w:t>
      </w:r>
      <w:r w:rsidR="00BB72AE">
        <w:rPr>
          <w:rFonts w:cs="Arial"/>
        </w:rPr>
        <w:t xml:space="preserve"> in British universities</w:t>
      </w:r>
    </w:p>
    <w:p w:rsidR="00CB1F57" w:rsidRDefault="00CB1F57" w:rsidP="00AD6BD8">
      <w:pPr>
        <w:tabs>
          <w:tab w:val="left" w:pos="1325"/>
        </w:tabs>
        <w:spacing w:after="0"/>
        <w:rPr>
          <w:rFonts w:cs="Arial"/>
        </w:rPr>
      </w:pPr>
    </w:p>
    <w:p w:rsidR="006C32D5" w:rsidRDefault="0065112B" w:rsidP="00AD6BD8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</w:rPr>
      </w:pPr>
      <w:r>
        <w:rPr>
          <w:lang w:val="en-GB" w:eastAsia="en-GB"/>
        </w:rPr>
        <w:t xml:space="preserve">October 2000 – December 2006      </w:t>
      </w:r>
      <w:r w:rsidR="006C32D5">
        <w:rPr>
          <w:rFonts w:cs="Arial"/>
        </w:rPr>
        <w:t xml:space="preserve">King’s College London </w:t>
      </w:r>
    </w:p>
    <w:p w:rsidR="00AD6BD8" w:rsidRPr="000D47EB" w:rsidRDefault="006C32D5" w:rsidP="000D47EB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</w:t>
      </w:r>
      <w:r w:rsidR="0065112B">
        <w:rPr>
          <w:rFonts w:cs="Arial"/>
        </w:rPr>
        <w:t>Teaching assistant</w:t>
      </w:r>
      <w:r w:rsidR="00B857BE">
        <w:rPr>
          <w:rFonts w:cs="Arial"/>
        </w:rPr>
        <w:t xml:space="preserve"> in und</w:t>
      </w:r>
      <w:r w:rsidR="00CC509E">
        <w:rPr>
          <w:rFonts w:cs="Arial"/>
        </w:rPr>
        <w:t>er- and post-graduate courses on</w:t>
      </w:r>
      <w:r w:rsidR="0059449D"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</w:t>
      </w:r>
      <w:r w:rsidR="0059449D" w:rsidRPr="0079434F">
        <w:rPr>
          <w:rFonts w:cs="Arial"/>
        </w:rPr>
        <w:t>Mathematics and Physics</w:t>
      </w:r>
      <w:r>
        <w:rPr>
          <w:rFonts w:cs="Arial"/>
        </w:rPr>
        <w:t xml:space="preserve"> including</w:t>
      </w:r>
      <w:r w:rsidR="006F4662">
        <w:rPr>
          <w:rFonts w:cs="Arial"/>
        </w:rPr>
        <w:t>:</w:t>
      </w:r>
      <w:r>
        <w:rPr>
          <w:rFonts w:cs="Arial"/>
        </w:rPr>
        <w:t xml:space="preserve"> </w:t>
      </w:r>
      <w:r w:rsidR="002979BB">
        <w:rPr>
          <w:rFonts w:cs="Arial"/>
        </w:rPr>
        <w:t xml:space="preserve">calculus, linear algebra, ordinary </w:t>
      </w:r>
      <w:r w:rsidR="002979BB">
        <w:rPr>
          <w:rFonts w:cs="Arial"/>
        </w:rPr>
        <w:tab/>
      </w:r>
      <w:r w:rsidR="002979BB">
        <w:rPr>
          <w:rFonts w:cs="Arial"/>
        </w:rPr>
        <w:tab/>
      </w:r>
      <w:r w:rsidR="002979BB">
        <w:rPr>
          <w:rFonts w:cs="Arial"/>
        </w:rPr>
        <w:tab/>
      </w:r>
      <w:r w:rsidR="002979BB">
        <w:rPr>
          <w:rFonts w:cs="Arial"/>
        </w:rPr>
        <w:tab/>
        <w:t xml:space="preserve">            </w:t>
      </w:r>
      <w:r w:rsidR="00A45F05">
        <w:rPr>
          <w:rFonts w:cs="Arial"/>
        </w:rPr>
        <w:t xml:space="preserve">       differential equations, classical mechanics, electromagnetism, </w:t>
      </w:r>
      <w:r w:rsidR="00A45F05">
        <w:rPr>
          <w:rFonts w:cs="Arial"/>
        </w:rPr>
        <w:tab/>
      </w:r>
      <w:r w:rsidR="00A45F05">
        <w:rPr>
          <w:rFonts w:cs="Arial"/>
        </w:rPr>
        <w:tab/>
      </w:r>
      <w:r w:rsidR="00A45F05">
        <w:rPr>
          <w:rFonts w:cs="Arial"/>
        </w:rPr>
        <w:tab/>
      </w:r>
      <w:r w:rsidR="00A45F05">
        <w:rPr>
          <w:rFonts w:cs="Arial"/>
        </w:rPr>
        <w:tab/>
      </w:r>
      <w:r w:rsidR="00A45F05">
        <w:rPr>
          <w:rFonts w:cs="Arial"/>
        </w:rPr>
        <w:tab/>
        <w:t xml:space="preserve">     quantum mechanics, special and general relativity</w:t>
      </w:r>
      <w:r w:rsidR="000D47EB">
        <w:rPr>
          <w:rFonts w:cs="Arial"/>
        </w:rPr>
        <w:tab/>
      </w:r>
      <w:r w:rsidR="000D47EB">
        <w:rPr>
          <w:rFonts w:cs="Arial"/>
        </w:rPr>
        <w:tab/>
      </w:r>
      <w:r w:rsidR="00AD6BD8">
        <w:rPr>
          <w:rFonts w:cs="Arial"/>
        </w:rPr>
        <w:t xml:space="preserve">                                             </w:t>
      </w:r>
      <w:r w:rsidR="00093AC9">
        <w:rPr>
          <w:rFonts w:cs="Arial"/>
        </w:rPr>
        <w:t xml:space="preserve"> </w:t>
      </w:r>
    </w:p>
    <w:p w:rsidR="00AD6BD8" w:rsidRDefault="00AD6BD8" w:rsidP="00AD6BD8">
      <w:pPr>
        <w:tabs>
          <w:tab w:val="left" w:pos="1325"/>
        </w:tabs>
        <w:spacing w:after="0"/>
        <w:rPr>
          <w:rFonts w:cs="Arial"/>
        </w:rPr>
      </w:pPr>
    </w:p>
    <w:p w:rsidR="00AD6BD8" w:rsidRDefault="0065112B" w:rsidP="00AD6BD8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</w:rPr>
      </w:pPr>
      <w:r>
        <w:rPr>
          <w:lang w:val="en-GB" w:eastAsia="en-GB"/>
        </w:rPr>
        <w:t xml:space="preserve">September 1998 – June 2000           </w:t>
      </w:r>
      <w:r w:rsidR="00A4268A">
        <w:rPr>
          <w:lang w:val="en-GB" w:eastAsia="en-GB"/>
        </w:rPr>
        <w:t xml:space="preserve"> </w:t>
      </w:r>
      <w:r w:rsidR="00115B9B">
        <w:rPr>
          <w:rFonts w:cs="Arial"/>
        </w:rPr>
        <w:t xml:space="preserve">Columbia University </w:t>
      </w:r>
    </w:p>
    <w:p w:rsidR="00AD6BD8" w:rsidRDefault="00AD6BD8" w:rsidP="00AD6BD8">
      <w:pPr>
        <w:tabs>
          <w:tab w:val="left" w:pos="1325"/>
        </w:tabs>
        <w:spacing w:after="0"/>
        <w:rPr>
          <w:rFonts w:cs="Arial"/>
        </w:rPr>
      </w:pPr>
      <w:r>
        <w:rPr>
          <w:rFonts w:cs="Arial"/>
        </w:rPr>
        <w:t xml:space="preserve">                                                               </w:t>
      </w:r>
      <w:r w:rsidR="00093AC9">
        <w:rPr>
          <w:rFonts w:cs="Arial"/>
        </w:rPr>
        <w:t xml:space="preserve"> </w:t>
      </w:r>
      <w:r w:rsidR="00115B9B">
        <w:rPr>
          <w:rFonts w:cs="Arial"/>
        </w:rPr>
        <w:t>Teaching assistant in under-</w:t>
      </w:r>
      <w:r w:rsidR="00485334">
        <w:rPr>
          <w:rFonts w:cs="Arial"/>
        </w:rPr>
        <w:t>graduate courses on Physics</w:t>
      </w:r>
      <w:r w:rsidR="00AD6FFE">
        <w:rPr>
          <w:rFonts w:cs="Arial"/>
        </w:rPr>
        <w:t xml:space="preserve"> including:</w:t>
      </w:r>
    </w:p>
    <w:p w:rsidR="00AD6FFE" w:rsidRPr="00386258" w:rsidRDefault="00AD6FFE" w:rsidP="00AD6BD8">
      <w:pPr>
        <w:tabs>
          <w:tab w:val="left" w:pos="1325"/>
        </w:tabs>
        <w:spacing w:after="0"/>
        <w:rPr>
          <w:lang w:eastAsia="en-GB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</w:t>
      </w:r>
      <w:proofErr w:type="gramStart"/>
      <w:r>
        <w:rPr>
          <w:rFonts w:cs="Arial"/>
        </w:rPr>
        <w:t>first</w:t>
      </w:r>
      <w:proofErr w:type="gramEnd"/>
      <w:r>
        <w:rPr>
          <w:rFonts w:cs="Arial"/>
        </w:rPr>
        <w:t xml:space="preserve"> and second-year basic physics, quantum mechanics</w:t>
      </w:r>
      <w:r w:rsidR="003731B1">
        <w:rPr>
          <w:rFonts w:cs="Arial"/>
        </w:rPr>
        <w:t xml:space="preserve">, general </w:t>
      </w:r>
      <w:r w:rsidR="003731B1">
        <w:rPr>
          <w:rFonts w:cs="Arial"/>
        </w:rPr>
        <w:tab/>
      </w:r>
      <w:r w:rsidR="003731B1">
        <w:rPr>
          <w:rFonts w:cs="Arial"/>
        </w:rPr>
        <w:tab/>
      </w:r>
      <w:r w:rsidR="003731B1">
        <w:rPr>
          <w:rFonts w:cs="Arial"/>
        </w:rPr>
        <w:tab/>
      </w:r>
      <w:r w:rsidR="003731B1">
        <w:rPr>
          <w:rFonts w:cs="Arial"/>
        </w:rPr>
        <w:tab/>
      </w:r>
      <w:r w:rsidR="003731B1">
        <w:rPr>
          <w:rFonts w:cs="Arial"/>
        </w:rPr>
        <w:tab/>
        <w:t xml:space="preserve">      relativity</w:t>
      </w:r>
    </w:p>
    <w:p w:rsidR="002F7D7A" w:rsidRPr="006F6C6E" w:rsidRDefault="002F7D7A" w:rsidP="00986790">
      <w:pPr>
        <w:pStyle w:val="a3"/>
        <w:pBdr>
          <w:bottom w:val="single" w:sz="12" w:space="1" w:color="4F81BD" w:themeColor="accent1"/>
        </w:pBdr>
        <w:jc w:val="left"/>
        <w:rPr>
          <w:rFonts w:asciiTheme="minorHAnsi" w:eastAsia="Arial Unicode MS" w:hAnsiTheme="minorHAnsi" w:cs="Arial Unicode MS"/>
          <w:b w:val="0"/>
          <w:color w:val="0070C0"/>
          <w:lang w:val="en-US"/>
        </w:rPr>
      </w:pPr>
    </w:p>
    <w:p w:rsidR="00986790" w:rsidRDefault="002F7D7A" w:rsidP="00986790">
      <w:pPr>
        <w:pStyle w:val="a3"/>
        <w:pBdr>
          <w:bottom w:val="single" w:sz="12" w:space="1" w:color="4F81BD" w:themeColor="accent1"/>
        </w:pBdr>
        <w:jc w:val="left"/>
        <w:rPr>
          <w:rFonts w:asciiTheme="minorHAnsi" w:eastAsia="Arial Unicode MS" w:hAnsiTheme="minorHAnsi" w:cs="Arial Unicode MS"/>
          <w:b w:val="0"/>
          <w:color w:val="0070C0"/>
        </w:rPr>
      </w:pPr>
      <w:r>
        <w:rPr>
          <w:rFonts w:asciiTheme="minorHAnsi" w:eastAsia="Arial Unicode MS" w:hAnsiTheme="minorHAnsi" w:cs="Arial Unicode MS"/>
          <w:b w:val="0"/>
          <w:color w:val="0070C0"/>
        </w:rPr>
        <w:t xml:space="preserve">Journal </w:t>
      </w:r>
      <w:r w:rsidR="00C32A0E">
        <w:rPr>
          <w:rFonts w:asciiTheme="minorHAnsi" w:eastAsia="Arial Unicode MS" w:hAnsiTheme="minorHAnsi" w:cs="Arial Unicode MS"/>
          <w:b w:val="0"/>
          <w:color w:val="0070C0"/>
        </w:rPr>
        <w:t>Publications</w:t>
      </w:r>
    </w:p>
    <w:p w:rsidR="00986790" w:rsidRDefault="00986790" w:rsidP="00986790">
      <w:pPr>
        <w:widowControl w:val="0"/>
        <w:autoSpaceDE w:val="0"/>
        <w:autoSpaceDN w:val="0"/>
        <w:adjustRightInd w:val="0"/>
        <w:spacing w:after="0"/>
        <w:jc w:val="both"/>
        <w:rPr>
          <w:lang w:eastAsia="en-GB"/>
        </w:rPr>
      </w:pPr>
    </w:p>
    <w:p w:rsidR="006710E1" w:rsidRDefault="006710E1" w:rsidP="006710E1">
      <w:pPr>
        <w:pStyle w:val="-HTML"/>
        <w:shd w:val="clear" w:color="auto" w:fill="FFFFFF"/>
        <w:spacing w:line="276" w:lineRule="auto"/>
        <w:rPr>
          <w:rFonts w:asciiTheme="minorHAnsi" w:hAnsiTheme="minorHAnsi" w:cs="Arial"/>
          <w:sz w:val="22"/>
          <w:szCs w:val="22"/>
        </w:rPr>
      </w:pPr>
      <w:r w:rsidRPr="00532E78">
        <w:rPr>
          <w:rFonts w:asciiTheme="minorHAnsi" w:hAnsiTheme="minorHAnsi" w:cs="Arial"/>
          <w:b/>
          <w:bCs/>
          <w:sz w:val="22"/>
        </w:rPr>
        <w:sym w:font="Symbol" w:char="F0B7"/>
      </w:r>
      <w:r w:rsidRPr="00532E78">
        <w:rPr>
          <w:rFonts w:asciiTheme="minorHAnsi" w:hAnsiTheme="minorHAnsi" w:cs="Arial"/>
          <w:b/>
          <w:bCs/>
          <w:sz w:val="22"/>
        </w:rPr>
        <w:t xml:space="preserve"> </w:t>
      </w:r>
      <w:r w:rsidR="00251A06">
        <w:rPr>
          <w:rFonts w:asciiTheme="minorHAnsi" w:hAnsiTheme="minorHAnsi" w:cs="Arial"/>
          <w:sz w:val="22"/>
        </w:rPr>
        <w:t xml:space="preserve">E. Gravanis, E. </w:t>
      </w:r>
      <w:proofErr w:type="spellStart"/>
      <w:r w:rsidR="00251A06">
        <w:rPr>
          <w:rFonts w:asciiTheme="minorHAnsi" w:hAnsiTheme="minorHAnsi" w:cs="Arial"/>
          <w:sz w:val="22"/>
        </w:rPr>
        <w:t>Akylas</w:t>
      </w:r>
      <w:proofErr w:type="spellEnd"/>
      <w:r w:rsidRPr="00532E78">
        <w:rPr>
          <w:rFonts w:asciiTheme="minorHAnsi" w:hAnsiTheme="minorHAnsi" w:cs="Arial"/>
          <w:sz w:val="22"/>
        </w:rPr>
        <w:t>, “</w:t>
      </w:r>
      <w:r w:rsidR="0064406B">
        <w:rPr>
          <w:rFonts w:asciiTheme="minorHAnsi" w:hAnsiTheme="minorHAnsi" w:cs="Arial"/>
          <w:sz w:val="22"/>
        </w:rPr>
        <w:t xml:space="preserve">Generalized </w:t>
      </w:r>
      <w:proofErr w:type="spellStart"/>
      <w:r w:rsidR="0064406B">
        <w:rPr>
          <w:rFonts w:asciiTheme="minorHAnsi" w:hAnsiTheme="minorHAnsi" w:cs="Arial"/>
          <w:sz w:val="22"/>
        </w:rPr>
        <w:t>Batchelor</w:t>
      </w:r>
      <w:proofErr w:type="spellEnd"/>
      <w:r w:rsidR="0064406B">
        <w:rPr>
          <w:rFonts w:asciiTheme="minorHAnsi" w:hAnsiTheme="minorHAnsi" w:cs="Arial"/>
          <w:sz w:val="22"/>
        </w:rPr>
        <w:t xml:space="preserve"> functions of isotropic turbulence</w:t>
      </w:r>
      <w:r w:rsidRPr="00532E78">
        <w:rPr>
          <w:rFonts w:asciiTheme="minorHAnsi" w:hAnsiTheme="minorHAnsi" w:cs="Arial"/>
          <w:sz w:val="22"/>
        </w:rPr>
        <w:t xml:space="preserve">”, </w:t>
      </w:r>
      <w:r w:rsidR="0061263F">
        <w:rPr>
          <w:rFonts w:asciiTheme="minorHAnsi" w:hAnsiTheme="minorHAnsi" w:cs="Arial"/>
          <w:sz w:val="22"/>
        </w:rPr>
        <w:t>Physics of  Fluids 27,</w:t>
      </w:r>
      <w:r w:rsidRPr="00532E78">
        <w:rPr>
          <w:rFonts w:asciiTheme="minorHAnsi" w:hAnsiTheme="minorHAnsi" w:cs="Arial"/>
          <w:sz w:val="22"/>
        </w:rPr>
        <w:t xml:space="preserve"> </w:t>
      </w:r>
      <w:r w:rsidR="0061263F">
        <w:rPr>
          <w:rFonts w:asciiTheme="minorHAnsi" w:hAnsiTheme="minorHAnsi" w:cs="Arial"/>
          <w:sz w:val="22"/>
        </w:rPr>
        <w:t>015101</w:t>
      </w:r>
      <w:r w:rsidR="0061263F">
        <w:rPr>
          <w:rFonts w:asciiTheme="minorHAnsi" w:hAnsiTheme="minorHAnsi" w:cs="Arial"/>
          <w:sz w:val="22"/>
          <w:szCs w:val="22"/>
        </w:rPr>
        <w:t xml:space="preserve"> (2015</w:t>
      </w:r>
      <w:r w:rsidRPr="00532E78">
        <w:rPr>
          <w:rFonts w:asciiTheme="minorHAnsi" w:hAnsiTheme="minorHAnsi" w:cs="Arial"/>
          <w:sz w:val="22"/>
          <w:szCs w:val="22"/>
        </w:rPr>
        <w:t>)</w:t>
      </w:r>
    </w:p>
    <w:p w:rsidR="006710E1" w:rsidRDefault="006710E1" w:rsidP="00532E78">
      <w:pPr>
        <w:pStyle w:val="-HTML"/>
        <w:shd w:val="clear" w:color="auto" w:fill="FFFFFF"/>
        <w:spacing w:line="276" w:lineRule="auto"/>
        <w:rPr>
          <w:rFonts w:asciiTheme="minorHAnsi" w:hAnsiTheme="minorHAnsi" w:cs="Arial"/>
          <w:b/>
          <w:bCs/>
          <w:sz w:val="22"/>
        </w:rPr>
      </w:pPr>
    </w:p>
    <w:p w:rsidR="00532E78" w:rsidRDefault="00532E78" w:rsidP="00532E78">
      <w:pPr>
        <w:pStyle w:val="-HTML"/>
        <w:shd w:val="clear" w:color="auto" w:fill="FFFFFF"/>
        <w:spacing w:line="276" w:lineRule="auto"/>
        <w:rPr>
          <w:rFonts w:asciiTheme="minorHAnsi" w:hAnsiTheme="minorHAnsi" w:cs="Arial"/>
          <w:sz w:val="22"/>
          <w:szCs w:val="22"/>
        </w:rPr>
      </w:pPr>
      <w:r w:rsidRPr="00532E78">
        <w:rPr>
          <w:rFonts w:asciiTheme="minorHAnsi" w:hAnsiTheme="minorHAnsi" w:cs="Arial"/>
          <w:b/>
          <w:bCs/>
          <w:sz w:val="22"/>
        </w:rPr>
        <w:sym w:font="Symbol" w:char="F0B7"/>
      </w:r>
      <w:r w:rsidRPr="00532E78">
        <w:rPr>
          <w:rFonts w:asciiTheme="minorHAnsi" w:hAnsiTheme="minorHAnsi" w:cs="Arial"/>
          <w:b/>
          <w:bCs/>
          <w:sz w:val="22"/>
        </w:rPr>
        <w:t xml:space="preserve"> </w:t>
      </w:r>
      <w:r w:rsidRPr="00532E78">
        <w:rPr>
          <w:rFonts w:asciiTheme="minorHAnsi" w:hAnsiTheme="minorHAnsi" w:cs="Arial"/>
          <w:sz w:val="22"/>
        </w:rPr>
        <w:t xml:space="preserve">E. Gravanis, L. </w:t>
      </w:r>
      <w:proofErr w:type="spellStart"/>
      <w:r w:rsidRPr="00532E78">
        <w:rPr>
          <w:rFonts w:asciiTheme="minorHAnsi" w:hAnsiTheme="minorHAnsi" w:cs="Arial"/>
          <w:sz w:val="22"/>
        </w:rPr>
        <w:t>Pantelidis</w:t>
      </w:r>
      <w:proofErr w:type="spellEnd"/>
      <w:r w:rsidRPr="00532E78">
        <w:rPr>
          <w:rFonts w:asciiTheme="minorHAnsi" w:hAnsiTheme="minorHAnsi" w:cs="Arial"/>
          <w:sz w:val="22"/>
        </w:rPr>
        <w:t xml:space="preserve"> and D. V. Griffiths, “An analytical solution in probabilistic rock slope stability assessment based on random fields”, Int. Journal of Rock Mechanics and Mining Sciences</w:t>
      </w:r>
      <w:r w:rsidR="00333E3F">
        <w:rPr>
          <w:rFonts w:asciiTheme="minorHAnsi" w:hAnsiTheme="minorHAnsi" w:cs="Arial"/>
          <w:sz w:val="22"/>
        </w:rPr>
        <w:t xml:space="preserve"> 71</w:t>
      </w:r>
      <w:r w:rsidRPr="00532E78">
        <w:rPr>
          <w:rFonts w:asciiTheme="minorHAnsi" w:hAnsiTheme="minorHAnsi" w:cs="Arial"/>
          <w:sz w:val="22"/>
        </w:rPr>
        <w:t>,</w:t>
      </w:r>
      <w:r w:rsidR="00762D93">
        <w:rPr>
          <w:rFonts w:asciiTheme="minorHAnsi" w:hAnsiTheme="minorHAnsi" w:cs="Arial"/>
          <w:sz w:val="22"/>
        </w:rPr>
        <w:t xml:space="preserve"> </w:t>
      </w:r>
      <w:r w:rsidRPr="00532E78">
        <w:rPr>
          <w:rFonts w:asciiTheme="minorHAnsi" w:hAnsiTheme="minorHAnsi" w:cs="Arial"/>
          <w:sz w:val="22"/>
        </w:rPr>
        <w:t>19-24</w:t>
      </w:r>
      <w:r w:rsidRPr="00532E78">
        <w:rPr>
          <w:rFonts w:asciiTheme="minorHAnsi" w:hAnsiTheme="minorHAnsi" w:cs="Arial"/>
          <w:sz w:val="22"/>
          <w:szCs w:val="22"/>
        </w:rPr>
        <w:t xml:space="preserve"> (2014)</w:t>
      </w:r>
    </w:p>
    <w:p w:rsidR="00532E78" w:rsidRPr="00532E78" w:rsidRDefault="00532E78" w:rsidP="00532E78">
      <w:pPr>
        <w:pStyle w:val="-HTML"/>
        <w:shd w:val="clear" w:color="auto" w:fill="FFFFFF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532E78" w:rsidRPr="00532E78" w:rsidRDefault="00532E78" w:rsidP="00532E78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532E78">
        <w:rPr>
          <w:rFonts w:cs="Arial"/>
          <w:b/>
          <w:bCs/>
          <w:szCs w:val="20"/>
        </w:rPr>
        <w:sym w:font="Symbol" w:char="F0B7"/>
      </w:r>
      <w:r w:rsidRPr="00532E78">
        <w:rPr>
          <w:rFonts w:cs="Arial"/>
          <w:b/>
          <w:bCs/>
          <w:szCs w:val="20"/>
        </w:rPr>
        <w:t xml:space="preserve"> </w:t>
      </w:r>
      <w:r w:rsidRPr="00532E78">
        <w:rPr>
          <w:rFonts w:cs="Arial"/>
          <w:szCs w:val="20"/>
        </w:rPr>
        <w:t xml:space="preserve">E. Sarris, E. Gravanis and P. </w:t>
      </w:r>
      <w:proofErr w:type="spellStart"/>
      <w:r w:rsidRPr="00532E78">
        <w:rPr>
          <w:rFonts w:cs="Arial"/>
          <w:szCs w:val="20"/>
        </w:rPr>
        <w:t>Papanastasiou</w:t>
      </w:r>
      <w:proofErr w:type="spellEnd"/>
      <w:r w:rsidRPr="00532E78">
        <w:rPr>
          <w:rFonts w:cs="Arial"/>
          <w:szCs w:val="20"/>
        </w:rPr>
        <w:t xml:space="preserve">, “Investigation of self-similar interface evolution in carbon dioxide sequestration in saline aquifers”, </w:t>
      </w:r>
      <w:r w:rsidR="00295C92">
        <w:rPr>
          <w:rFonts w:cs="Arial"/>
        </w:rPr>
        <w:t>Transport In Porous Media</w:t>
      </w:r>
      <w:r w:rsidRPr="00532E78">
        <w:rPr>
          <w:rFonts w:cs="Arial"/>
        </w:rPr>
        <w:t xml:space="preserve"> </w:t>
      </w:r>
      <w:r w:rsidR="00FA4712">
        <w:rPr>
          <w:rFonts w:cs="Arial"/>
        </w:rPr>
        <w:t>103 (3)</w:t>
      </w:r>
      <w:r w:rsidR="009A0B1A">
        <w:rPr>
          <w:rFonts w:cs="Arial"/>
        </w:rPr>
        <w:t>,</w:t>
      </w:r>
      <w:r w:rsidR="00FA4712">
        <w:rPr>
          <w:rFonts w:cs="Arial"/>
        </w:rPr>
        <w:t xml:space="preserve"> 341-35</w:t>
      </w:r>
      <w:r w:rsidRPr="00532E78">
        <w:rPr>
          <w:rFonts w:cs="Arial"/>
        </w:rPr>
        <w:t>9 (2014)</w:t>
      </w:r>
    </w:p>
    <w:p w:rsidR="00532E78" w:rsidRPr="00532E78" w:rsidRDefault="00532E78" w:rsidP="00532E78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532E78">
        <w:rPr>
          <w:rFonts w:cs="Arial"/>
          <w:b/>
          <w:bCs/>
          <w:szCs w:val="20"/>
        </w:rPr>
        <w:sym w:font="Symbol" w:char="F0B7"/>
      </w:r>
      <w:r w:rsidRPr="00532E78">
        <w:rPr>
          <w:rFonts w:cs="Arial"/>
          <w:b/>
          <w:bCs/>
          <w:szCs w:val="20"/>
        </w:rPr>
        <w:t xml:space="preserve"> </w:t>
      </w:r>
      <w:r w:rsidRPr="00532E78">
        <w:rPr>
          <w:rFonts w:cs="Arial"/>
          <w:szCs w:val="20"/>
        </w:rPr>
        <w:t xml:space="preserve">E. Gravanis and </w:t>
      </w:r>
      <w:smartTag w:uri="urn:schemas-microsoft-com:office:smarttags" w:element="place">
        <w:r w:rsidRPr="00532E78">
          <w:rPr>
            <w:rFonts w:cs="Arial"/>
            <w:szCs w:val="20"/>
          </w:rPr>
          <w:t>E. Akylas</w:t>
        </w:r>
      </w:smartTag>
      <w:r w:rsidRPr="00532E78">
        <w:rPr>
          <w:rFonts w:cs="Arial"/>
          <w:szCs w:val="20"/>
        </w:rPr>
        <w:t xml:space="preserve">, “Stationarity of linearly forced turbulence in finite domains”, </w:t>
      </w:r>
      <w:proofErr w:type="gramStart"/>
      <w:r w:rsidRPr="00532E78">
        <w:rPr>
          <w:rFonts w:cs="Arial"/>
        </w:rPr>
        <w:t>Physical  Review</w:t>
      </w:r>
      <w:proofErr w:type="gramEnd"/>
      <w:r w:rsidRPr="00532E78">
        <w:rPr>
          <w:rFonts w:cs="Arial"/>
        </w:rPr>
        <w:t xml:space="preserve"> E84, 046312 (2011) </w:t>
      </w:r>
    </w:p>
    <w:p w:rsidR="00532E78" w:rsidRPr="00532E78" w:rsidRDefault="00532E78" w:rsidP="00532E78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532E78">
        <w:rPr>
          <w:rFonts w:cs="Arial"/>
          <w:b/>
          <w:bCs/>
          <w:szCs w:val="20"/>
        </w:rPr>
        <w:sym w:font="Symbol" w:char="F0B7"/>
      </w:r>
      <w:r w:rsidRPr="00532E78">
        <w:rPr>
          <w:rFonts w:cs="Arial"/>
          <w:b/>
          <w:bCs/>
          <w:szCs w:val="20"/>
        </w:rPr>
        <w:t xml:space="preserve"> </w:t>
      </w:r>
      <w:smartTag w:uri="urn:schemas-microsoft-com:office:smarttags" w:element="place">
        <w:r w:rsidRPr="00532E78">
          <w:rPr>
            <w:rFonts w:cs="Arial"/>
            <w:szCs w:val="20"/>
          </w:rPr>
          <w:t>E. Gravanis</w:t>
        </w:r>
      </w:smartTag>
      <w:r w:rsidRPr="00532E78">
        <w:rPr>
          <w:rFonts w:cs="Arial"/>
          <w:szCs w:val="20"/>
        </w:rPr>
        <w:t xml:space="preserve">, “Shock waves and </w:t>
      </w:r>
      <w:proofErr w:type="spellStart"/>
      <w:r w:rsidRPr="00532E78">
        <w:rPr>
          <w:rFonts w:cs="Arial"/>
          <w:szCs w:val="20"/>
        </w:rPr>
        <w:t>Birkhoff’s</w:t>
      </w:r>
      <w:proofErr w:type="spellEnd"/>
      <w:r w:rsidRPr="00532E78">
        <w:rPr>
          <w:rFonts w:cs="Arial"/>
          <w:szCs w:val="20"/>
        </w:rPr>
        <w:t xml:space="preserve"> theorem in Lovelock gravity”, </w:t>
      </w:r>
      <w:r w:rsidRPr="00532E78">
        <w:rPr>
          <w:rFonts w:cs="Arial"/>
        </w:rPr>
        <w:t xml:space="preserve">Physical  Review D82, 104024 (2010) </w:t>
      </w:r>
    </w:p>
    <w:p w:rsidR="00532E78" w:rsidRPr="00532E78" w:rsidRDefault="00532E78" w:rsidP="00532E78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532E78">
        <w:rPr>
          <w:rFonts w:cs="Arial"/>
          <w:b/>
          <w:bCs/>
          <w:szCs w:val="20"/>
        </w:rPr>
        <w:lastRenderedPageBreak/>
        <w:sym w:font="Symbol" w:char="F0B7"/>
      </w:r>
      <w:r w:rsidRPr="00532E78">
        <w:rPr>
          <w:rFonts w:cs="Arial"/>
          <w:b/>
          <w:bCs/>
          <w:szCs w:val="20"/>
        </w:rPr>
        <w:t xml:space="preserve"> </w:t>
      </w:r>
      <w:smartTag w:uri="urn:schemas-microsoft-com:office:smarttags" w:element="place">
        <w:r w:rsidRPr="00532E78">
          <w:rPr>
            <w:rFonts w:cs="Arial"/>
            <w:szCs w:val="20"/>
          </w:rPr>
          <w:t>E. Gravanis</w:t>
        </w:r>
      </w:smartTag>
      <w:r w:rsidRPr="00532E78">
        <w:rPr>
          <w:rFonts w:cs="Arial"/>
          <w:szCs w:val="20"/>
        </w:rPr>
        <w:t xml:space="preserve">, “Conserved charges in (Lovelock) gravity in first order formalism”, </w:t>
      </w:r>
      <w:r w:rsidRPr="00532E78">
        <w:rPr>
          <w:rFonts w:cs="Arial"/>
        </w:rPr>
        <w:t xml:space="preserve">Physical  Review D81, 084013 (2010) </w:t>
      </w:r>
    </w:p>
    <w:p w:rsidR="00532E78" w:rsidRPr="00532E78" w:rsidRDefault="00532E78" w:rsidP="00532E78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532E78">
        <w:rPr>
          <w:rFonts w:cs="Arial"/>
          <w:b/>
          <w:bCs/>
          <w:szCs w:val="20"/>
        </w:rPr>
        <w:sym w:font="Symbol" w:char="F0B7"/>
      </w:r>
      <w:r w:rsidRPr="00532E78">
        <w:rPr>
          <w:rFonts w:cs="Arial"/>
          <w:b/>
          <w:bCs/>
          <w:szCs w:val="20"/>
        </w:rPr>
        <w:t xml:space="preserve"> </w:t>
      </w:r>
      <w:r w:rsidRPr="00532E78">
        <w:rPr>
          <w:rFonts w:cs="Arial"/>
          <w:szCs w:val="20"/>
        </w:rPr>
        <w:t xml:space="preserve">E. Gravanis and </w:t>
      </w:r>
      <w:smartTag w:uri="urn:schemas-microsoft-com:office:smarttags" w:element="place">
        <w:r w:rsidRPr="00532E78">
          <w:rPr>
            <w:rFonts w:cs="Arial"/>
            <w:szCs w:val="20"/>
          </w:rPr>
          <w:t>S. Willison</w:t>
        </w:r>
      </w:smartTag>
      <w:r w:rsidRPr="00532E78">
        <w:rPr>
          <w:rFonts w:cs="Arial"/>
          <w:szCs w:val="20"/>
        </w:rPr>
        <w:t xml:space="preserve">, “Singular sources in gravity and </w:t>
      </w:r>
      <w:proofErr w:type="spellStart"/>
      <w:r w:rsidRPr="00532E78">
        <w:rPr>
          <w:rFonts w:cs="Arial"/>
          <w:szCs w:val="20"/>
        </w:rPr>
        <w:t>homotopy</w:t>
      </w:r>
      <w:proofErr w:type="spellEnd"/>
      <w:r w:rsidRPr="00532E78">
        <w:rPr>
          <w:rFonts w:cs="Arial"/>
          <w:szCs w:val="20"/>
        </w:rPr>
        <w:t xml:space="preserve"> in the space of connections”, </w:t>
      </w:r>
      <w:r w:rsidRPr="00532E78">
        <w:rPr>
          <w:rFonts w:cs="Arial"/>
        </w:rPr>
        <w:t>Journal of Mathematical Physics 50, 122505 (2009)</w:t>
      </w:r>
    </w:p>
    <w:p w:rsidR="00532E78" w:rsidRPr="00532E78" w:rsidRDefault="00532E78" w:rsidP="00532E78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532E78">
        <w:rPr>
          <w:rFonts w:cs="Arial"/>
          <w:b/>
          <w:bCs/>
          <w:szCs w:val="20"/>
        </w:rPr>
        <w:sym w:font="Symbol" w:char="F0B7"/>
      </w:r>
      <w:r w:rsidRPr="00532E78">
        <w:rPr>
          <w:rFonts w:cs="Arial"/>
          <w:b/>
          <w:bCs/>
          <w:szCs w:val="20"/>
        </w:rPr>
        <w:t xml:space="preserve"> </w:t>
      </w:r>
      <w:r w:rsidRPr="00532E78">
        <w:rPr>
          <w:rFonts w:cs="Arial"/>
          <w:bCs/>
          <w:szCs w:val="20"/>
        </w:rPr>
        <w:t xml:space="preserve">C. </w:t>
      </w:r>
      <w:proofErr w:type="spellStart"/>
      <w:r w:rsidRPr="00532E78">
        <w:rPr>
          <w:rFonts w:cs="Arial"/>
          <w:bCs/>
          <w:szCs w:val="20"/>
        </w:rPr>
        <w:t>Garraffo</w:t>
      </w:r>
      <w:proofErr w:type="spellEnd"/>
      <w:r w:rsidRPr="00532E78">
        <w:rPr>
          <w:rFonts w:cs="Arial"/>
          <w:bCs/>
          <w:szCs w:val="20"/>
        </w:rPr>
        <w:t xml:space="preserve">, G. </w:t>
      </w:r>
      <w:proofErr w:type="spellStart"/>
      <w:r w:rsidRPr="00532E78">
        <w:rPr>
          <w:rFonts w:cs="Arial"/>
          <w:bCs/>
          <w:szCs w:val="20"/>
        </w:rPr>
        <w:t>Giribet</w:t>
      </w:r>
      <w:proofErr w:type="spellEnd"/>
      <w:r w:rsidRPr="00532E78">
        <w:rPr>
          <w:rFonts w:cs="Arial"/>
          <w:bCs/>
          <w:szCs w:val="20"/>
        </w:rPr>
        <w:t xml:space="preserve">, </w:t>
      </w:r>
      <w:smartTag w:uri="urn:schemas-microsoft-com:office:smarttags" w:element="place">
        <w:r w:rsidRPr="00532E78">
          <w:rPr>
            <w:rFonts w:cs="Arial"/>
            <w:szCs w:val="20"/>
          </w:rPr>
          <w:t>E. Gravanis</w:t>
        </w:r>
      </w:smartTag>
      <w:r w:rsidRPr="00532E78">
        <w:rPr>
          <w:rFonts w:cs="Arial"/>
          <w:szCs w:val="20"/>
        </w:rPr>
        <w:t>, S. Willison, “Gravitational solitons and C</w:t>
      </w:r>
      <w:r w:rsidRPr="00532E78">
        <w:rPr>
          <w:rFonts w:cs="Arial"/>
          <w:szCs w:val="20"/>
          <w:vertAlign w:val="superscript"/>
        </w:rPr>
        <w:t>0</w:t>
      </w:r>
      <w:r w:rsidRPr="00532E78">
        <w:rPr>
          <w:rFonts w:cs="Arial"/>
          <w:szCs w:val="20"/>
        </w:rPr>
        <w:t xml:space="preserve"> vacuum metrics in five-dimensional Lovelock gravity”, </w:t>
      </w:r>
      <w:r w:rsidRPr="00532E78">
        <w:rPr>
          <w:rFonts w:cs="Arial"/>
        </w:rPr>
        <w:t>Journal of Mathematical Physics 49, 042502 (2008)</w:t>
      </w:r>
    </w:p>
    <w:p w:rsidR="00532E78" w:rsidRPr="00532E78" w:rsidRDefault="00532E78" w:rsidP="00532E78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532E78">
        <w:rPr>
          <w:rFonts w:cs="Arial"/>
          <w:b/>
          <w:bCs/>
          <w:szCs w:val="20"/>
        </w:rPr>
        <w:sym w:font="Symbol" w:char="F0B7"/>
      </w:r>
      <w:r w:rsidRPr="00532E78">
        <w:rPr>
          <w:rFonts w:cs="Arial"/>
          <w:b/>
          <w:bCs/>
          <w:szCs w:val="20"/>
        </w:rPr>
        <w:t xml:space="preserve"> </w:t>
      </w:r>
      <w:smartTag w:uri="urn:schemas-microsoft-com:office:smarttags" w:element="place">
        <w:r w:rsidRPr="00532E78">
          <w:rPr>
            <w:rFonts w:cs="Arial"/>
            <w:szCs w:val="20"/>
          </w:rPr>
          <w:t>E. Gravanis</w:t>
        </w:r>
      </w:smartTag>
      <w:r w:rsidRPr="00532E78">
        <w:rPr>
          <w:rFonts w:cs="Arial"/>
          <w:szCs w:val="20"/>
        </w:rPr>
        <w:t xml:space="preserve"> and S. Willison, </w:t>
      </w:r>
      <w:r w:rsidR="007E12C6" w:rsidRPr="00532E78">
        <w:rPr>
          <w:rFonts w:cs="Arial"/>
          <w:szCs w:val="20"/>
        </w:rPr>
        <w:t>“‘Mass</w:t>
      </w:r>
      <w:r w:rsidRPr="00532E78">
        <w:rPr>
          <w:rFonts w:cs="Arial"/>
          <w:szCs w:val="20"/>
        </w:rPr>
        <w:t xml:space="preserve"> without mass’ from thin shells in Gauss-Bonnet gravity”,  </w:t>
      </w:r>
      <w:r w:rsidRPr="00532E78">
        <w:rPr>
          <w:rFonts w:cs="Arial"/>
        </w:rPr>
        <w:t>Physical Review D75, 084025 (2007)</w:t>
      </w:r>
    </w:p>
    <w:p w:rsidR="00532E78" w:rsidRPr="00532E78" w:rsidRDefault="00532E78" w:rsidP="00532E78">
      <w:pPr>
        <w:widowControl w:val="0"/>
        <w:autoSpaceDE w:val="0"/>
        <w:autoSpaceDN w:val="0"/>
        <w:adjustRightInd w:val="0"/>
        <w:jc w:val="both"/>
        <w:rPr>
          <w:rFonts w:cs="Arial"/>
          <w:bCs/>
        </w:rPr>
      </w:pPr>
      <w:r w:rsidRPr="00532E78">
        <w:rPr>
          <w:rFonts w:cs="Arial"/>
          <w:b/>
          <w:bCs/>
          <w:szCs w:val="20"/>
        </w:rPr>
        <w:sym w:font="Symbol" w:char="F0B7"/>
      </w:r>
      <w:r w:rsidRPr="00532E78">
        <w:rPr>
          <w:rFonts w:cs="Arial"/>
          <w:szCs w:val="20"/>
        </w:rPr>
        <w:t xml:space="preserve"> E. Gravanis and </w:t>
      </w:r>
      <w:smartTag w:uri="urn:schemas-microsoft-com:office:smarttags" w:element="place">
        <w:r w:rsidRPr="00532E78">
          <w:rPr>
            <w:rFonts w:cs="Arial"/>
            <w:szCs w:val="20"/>
          </w:rPr>
          <w:t>S. Willison</w:t>
        </w:r>
      </w:smartTag>
      <w:r w:rsidRPr="00532E78">
        <w:rPr>
          <w:rFonts w:cs="Arial"/>
          <w:szCs w:val="20"/>
        </w:rPr>
        <w:t xml:space="preserve">, “Intersecting hypersurfaces, topological densities and </w:t>
      </w:r>
      <w:r w:rsidR="007E12C6" w:rsidRPr="00532E78">
        <w:rPr>
          <w:rFonts w:cs="Arial"/>
          <w:szCs w:val="20"/>
        </w:rPr>
        <w:t>Lovelock gravity</w:t>
      </w:r>
      <w:r w:rsidRPr="00532E78">
        <w:rPr>
          <w:rFonts w:cs="Arial"/>
          <w:szCs w:val="20"/>
        </w:rPr>
        <w:t xml:space="preserve">”,  </w:t>
      </w:r>
      <w:r w:rsidRPr="00532E78">
        <w:rPr>
          <w:rFonts w:cs="Arial"/>
        </w:rPr>
        <w:t>Journal of Geometry and Physics 57, 1861-1882 (2007)</w:t>
      </w:r>
    </w:p>
    <w:p w:rsidR="00532E78" w:rsidRPr="00532E78" w:rsidRDefault="00532E78" w:rsidP="00532E78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  <w:r w:rsidRPr="00532E78">
        <w:rPr>
          <w:rFonts w:cs="Arial"/>
          <w:b/>
          <w:bCs/>
          <w:szCs w:val="20"/>
        </w:rPr>
        <w:sym w:font="Symbol" w:char="F0B7"/>
      </w:r>
      <w:r w:rsidRPr="00532E78">
        <w:rPr>
          <w:rFonts w:cs="Arial"/>
          <w:b/>
          <w:bCs/>
          <w:szCs w:val="20"/>
        </w:rPr>
        <w:t xml:space="preserve"> </w:t>
      </w:r>
      <w:smartTag w:uri="urn:schemas-microsoft-com:office:smarttags" w:element="place">
        <w:r w:rsidRPr="00532E78">
          <w:rPr>
            <w:rFonts w:cs="Arial"/>
            <w:szCs w:val="20"/>
          </w:rPr>
          <w:t>E. Gravanis</w:t>
        </w:r>
      </w:smartTag>
      <w:r w:rsidRPr="00532E78">
        <w:rPr>
          <w:rFonts w:cs="Arial"/>
          <w:szCs w:val="20"/>
        </w:rPr>
        <w:t xml:space="preserve"> and S. Willison, “Intersecting membranes</w:t>
      </w:r>
      <w:r w:rsidR="00762D93">
        <w:rPr>
          <w:rFonts w:cs="Arial"/>
          <w:szCs w:val="20"/>
        </w:rPr>
        <w:t xml:space="preserve"> in </w:t>
      </w:r>
      <w:proofErr w:type="spellStart"/>
      <w:r w:rsidR="00762D93">
        <w:rPr>
          <w:rFonts w:cs="Arial"/>
          <w:szCs w:val="20"/>
        </w:rPr>
        <w:t>AdS</w:t>
      </w:r>
      <w:proofErr w:type="spellEnd"/>
      <w:r w:rsidR="00762D93">
        <w:rPr>
          <w:rFonts w:cs="Arial"/>
          <w:szCs w:val="20"/>
        </w:rPr>
        <w:t xml:space="preserve"> and Lovelock gravity”, </w:t>
      </w:r>
      <w:r w:rsidRPr="00532E78">
        <w:rPr>
          <w:rFonts w:cs="Arial"/>
        </w:rPr>
        <w:t>Journal of Mathematical Physics 47, 2503 (2006)</w:t>
      </w:r>
    </w:p>
    <w:p w:rsidR="00532E78" w:rsidRPr="00532E78" w:rsidRDefault="00532E78" w:rsidP="00532E78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  <w:r w:rsidRPr="00532E78">
        <w:rPr>
          <w:rFonts w:cs="Arial"/>
          <w:b/>
          <w:bCs/>
          <w:szCs w:val="20"/>
        </w:rPr>
        <w:sym w:font="Symbol" w:char="F0B7"/>
      </w:r>
      <w:r w:rsidRPr="00532E78">
        <w:rPr>
          <w:rFonts w:cs="Arial"/>
          <w:b/>
          <w:bCs/>
          <w:szCs w:val="20"/>
        </w:rPr>
        <w:t xml:space="preserve"> </w:t>
      </w:r>
      <w:smartTag w:uri="urn:schemas-microsoft-com:office:smarttags" w:element="place">
        <w:r w:rsidRPr="00532E78">
          <w:rPr>
            <w:rFonts w:cs="Arial"/>
            <w:szCs w:val="20"/>
          </w:rPr>
          <w:t>E. Gravanis</w:t>
        </w:r>
      </w:smartTag>
      <w:r w:rsidRPr="00532E78">
        <w:rPr>
          <w:rFonts w:cs="Arial"/>
          <w:szCs w:val="20"/>
        </w:rPr>
        <w:t xml:space="preserve"> and S. Willison, “Intersecting hypersurfaces in dimensionally continued topological density gravitation”, </w:t>
      </w:r>
      <w:r w:rsidRPr="00532E78">
        <w:rPr>
          <w:rFonts w:cs="Arial"/>
        </w:rPr>
        <w:t>Journal of Mathematical Physics 45, 4223-4238 (2004)</w:t>
      </w:r>
    </w:p>
    <w:p w:rsidR="00532E78" w:rsidRPr="00532E78" w:rsidRDefault="00532E78" w:rsidP="00532E78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532E78">
        <w:rPr>
          <w:rFonts w:cs="Arial"/>
          <w:b/>
          <w:bCs/>
          <w:szCs w:val="20"/>
        </w:rPr>
        <w:sym w:font="Symbol" w:char="F0B7"/>
      </w:r>
      <w:r w:rsidRPr="00532E78">
        <w:rPr>
          <w:rFonts w:cs="Arial"/>
          <w:b/>
          <w:bCs/>
          <w:szCs w:val="20"/>
        </w:rPr>
        <w:t xml:space="preserve"> </w:t>
      </w:r>
      <w:r w:rsidRPr="00532E78">
        <w:rPr>
          <w:rFonts w:cs="Arial"/>
          <w:szCs w:val="20"/>
        </w:rPr>
        <w:t xml:space="preserve">E. Gravanis and </w:t>
      </w:r>
      <w:smartTag w:uri="urn:schemas-microsoft-com:office:smarttags" w:element="place">
        <w:r w:rsidRPr="00532E78">
          <w:rPr>
            <w:rFonts w:cs="Arial"/>
            <w:szCs w:val="20"/>
          </w:rPr>
          <w:t>S. Willison</w:t>
        </w:r>
      </w:smartTag>
      <w:r w:rsidRPr="00532E78">
        <w:rPr>
          <w:rFonts w:cs="Arial"/>
          <w:szCs w:val="20"/>
        </w:rPr>
        <w:t>, “</w:t>
      </w:r>
      <w:smartTag w:uri="urn:schemas-microsoft-com:office:smarttags" w:element="country-region">
        <w:smartTag w:uri="urn:schemas-microsoft-com:office:smarttags" w:element="place">
          <w:r w:rsidRPr="00532E78">
            <w:rPr>
              <w:rFonts w:cs="Arial"/>
              <w:szCs w:val="20"/>
            </w:rPr>
            <w:t>Israel</w:t>
          </w:r>
        </w:smartTag>
      </w:smartTag>
      <w:r w:rsidRPr="00532E78">
        <w:rPr>
          <w:rFonts w:cs="Arial"/>
          <w:szCs w:val="20"/>
        </w:rPr>
        <w:t xml:space="preserve"> conditions for the Gauss-Bonnet theory and the </w:t>
      </w:r>
      <w:proofErr w:type="spellStart"/>
      <w:r w:rsidRPr="00532E78">
        <w:rPr>
          <w:rFonts w:cs="Arial"/>
          <w:szCs w:val="20"/>
        </w:rPr>
        <w:t>Friedmann</w:t>
      </w:r>
      <w:proofErr w:type="spellEnd"/>
      <w:r w:rsidRPr="00532E78">
        <w:rPr>
          <w:rFonts w:cs="Arial"/>
          <w:szCs w:val="20"/>
        </w:rPr>
        <w:t xml:space="preserve"> equation for the </w:t>
      </w:r>
      <w:proofErr w:type="spellStart"/>
      <w:r w:rsidRPr="00532E78">
        <w:rPr>
          <w:rFonts w:cs="Arial"/>
          <w:szCs w:val="20"/>
        </w:rPr>
        <w:t>brane</w:t>
      </w:r>
      <w:proofErr w:type="spellEnd"/>
      <w:r w:rsidRPr="00532E78">
        <w:rPr>
          <w:rFonts w:cs="Arial"/>
          <w:szCs w:val="20"/>
        </w:rPr>
        <w:t xml:space="preserve"> universe”, </w:t>
      </w:r>
      <w:r w:rsidRPr="00532E78">
        <w:rPr>
          <w:rFonts w:cs="Arial"/>
        </w:rPr>
        <w:t>Physics Letters B562, 118-126 (2003)</w:t>
      </w:r>
    </w:p>
    <w:p w:rsidR="00532E78" w:rsidRPr="00532E78" w:rsidRDefault="00532E78" w:rsidP="00532E78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  <w:r w:rsidRPr="00532E78">
        <w:rPr>
          <w:rFonts w:cs="Arial"/>
          <w:b/>
          <w:bCs/>
          <w:szCs w:val="20"/>
        </w:rPr>
        <w:sym w:font="Symbol" w:char="F0B7"/>
      </w:r>
      <w:r w:rsidRPr="00532E78">
        <w:rPr>
          <w:rFonts w:cs="Arial"/>
          <w:b/>
          <w:bCs/>
          <w:szCs w:val="20"/>
        </w:rPr>
        <w:t xml:space="preserve"> </w:t>
      </w:r>
      <w:smartTag w:uri="urn:schemas-microsoft-com:office:smarttags" w:element="place">
        <w:r w:rsidRPr="00532E78">
          <w:rPr>
            <w:rFonts w:cs="Arial"/>
            <w:szCs w:val="20"/>
          </w:rPr>
          <w:t>E. Gravanis</w:t>
        </w:r>
      </w:smartTag>
      <w:r w:rsidRPr="00532E78">
        <w:rPr>
          <w:rFonts w:cs="Arial"/>
          <w:szCs w:val="20"/>
        </w:rPr>
        <w:t xml:space="preserve"> and N. E. </w:t>
      </w:r>
      <w:proofErr w:type="spellStart"/>
      <w:r w:rsidRPr="00532E78">
        <w:rPr>
          <w:rFonts w:cs="Arial"/>
          <w:szCs w:val="20"/>
        </w:rPr>
        <w:t>Mavromatos</w:t>
      </w:r>
      <w:proofErr w:type="spellEnd"/>
      <w:r w:rsidRPr="00532E78">
        <w:rPr>
          <w:rFonts w:cs="Arial"/>
          <w:szCs w:val="20"/>
        </w:rPr>
        <w:t xml:space="preserve">, “Higher-order logarithmic conformal algebras from Robertson-Walker sigma-model backgrounds”, </w:t>
      </w:r>
      <w:r w:rsidRPr="00532E78">
        <w:rPr>
          <w:rFonts w:cs="Arial"/>
        </w:rPr>
        <w:t>Journal of High Energy Physics 0206, 019 (2002)</w:t>
      </w:r>
      <w:r w:rsidRPr="00532E78">
        <w:rPr>
          <w:rFonts w:cs="Arial"/>
          <w:szCs w:val="20"/>
        </w:rPr>
        <w:t xml:space="preserve"> </w:t>
      </w:r>
    </w:p>
    <w:p w:rsidR="00986790" w:rsidRDefault="00532E78" w:rsidP="00212051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B564B5">
        <w:rPr>
          <w:rFonts w:cs="Arial"/>
          <w:b/>
          <w:szCs w:val="20"/>
        </w:rPr>
        <w:sym w:font="Symbol" w:char="F0B7"/>
      </w:r>
      <w:r w:rsidRPr="00532E78">
        <w:rPr>
          <w:rFonts w:cs="Arial"/>
          <w:szCs w:val="20"/>
        </w:rPr>
        <w:t xml:space="preserve"> E. Gravanis and N. E. </w:t>
      </w:r>
      <w:proofErr w:type="spellStart"/>
      <w:r w:rsidRPr="00532E78">
        <w:rPr>
          <w:rFonts w:cs="Arial"/>
          <w:szCs w:val="20"/>
        </w:rPr>
        <w:t>Mavromatos</w:t>
      </w:r>
      <w:proofErr w:type="spellEnd"/>
      <w:r w:rsidRPr="00532E78">
        <w:rPr>
          <w:rFonts w:cs="Arial"/>
          <w:szCs w:val="20"/>
        </w:rPr>
        <w:t xml:space="preserve">, “Vacuum energy and cosmological </w:t>
      </w:r>
      <w:proofErr w:type="spellStart"/>
      <w:r w:rsidRPr="00532E78">
        <w:rPr>
          <w:rFonts w:cs="Arial"/>
          <w:szCs w:val="20"/>
        </w:rPr>
        <w:t>supersymmetry</w:t>
      </w:r>
      <w:proofErr w:type="spellEnd"/>
      <w:r w:rsidRPr="00532E78">
        <w:rPr>
          <w:rFonts w:cs="Arial"/>
          <w:szCs w:val="20"/>
        </w:rPr>
        <w:t xml:space="preserve"> breaking in </w:t>
      </w:r>
      <w:proofErr w:type="spellStart"/>
      <w:r w:rsidRPr="00532E78">
        <w:rPr>
          <w:rFonts w:cs="Arial"/>
          <w:szCs w:val="20"/>
        </w:rPr>
        <w:t>brane</w:t>
      </w:r>
      <w:proofErr w:type="spellEnd"/>
      <w:r w:rsidRPr="00532E78">
        <w:rPr>
          <w:rFonts w:cs="Arial"/>
          <w:szCs w:val="20"/>
        </w:rPr>
        <w:t xml:space="preserve"> worlds”, </w:t>
      </w:r>
      <w:r w:rsidRPr="00532E78">
        <w:rPr>
          <w:rFonts w:cs="Arial"/>
        </w:rPr>
        <w:t>Physics Letters B547, 117-127 (2002)</w:t>
      </w:r>
    </w:p>
    <w:p w:rsidR="002105AB" w:rsidRDefault="002105AB" w:rsidP="00212051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8167DB" w:rsidRDefault="008167DB" w:rsidP="002F7D7A">
      <w:pPr>
        <w:pStyle w:val="a3"/>
        <w:pBdr>
          <w:bottom w:val="single" w:sz="12" w:space="3" w:color="4F81BD" w:themeColor="accent1"/>
        </w:pBdr>
        <w:jc w:val="left"/>
        <w:rPr>
          <w:rFonts w:asciiTheme="minorHAnsi" w:eastAsia="Arial Unicode MS" w:hAnsiTheme="minorHAnsi" w:cs="Arial Unicode MS"/>
          <w:b w:val="0"/>
          <w:color w:val="0070C0"/>
        </w:rPr>
      </w:pPr>
      <w:r>
        <w:rPr>
          <w:rFonts w:asciiTheme="minorHAnsi" w:eastAsia="Arial Unicode MS" w:hAnsiTheme="minorHAnsi" w:cs="Arial Unicode MS"/>
          <w:b w:val="0"/>
          <w:color w:val="0070C0"/>
        </w:rPr>
        <w:t>Conferences</w:t>
      </w:r>
    </w:p>
    <w:p w:rsidR="008167DB" w:rsidRDefault="008167DB" w:rsidP="008167DB">
      <w:pPr>
        <w:widowControl w:val="0"/>
        <w:autoSpaceDE w:val="0"/>
        <w:autoSpaceDN w:val="0"/>
        <w:adjustRightInd w:val="0"/>
        <w:spacing w:after="0"/>
        <w:jc w:val="both"/>
        <w:rPr>
          <w:lang w:eastAsia="en-GB"/>
        </w:rPr>
      </w:pPr>
    </w:p>
    <w:p w:rsidR="00DA0BF9" w:rsidRPr="00DA0BF9" w:rsidRDefault="00DA0BF9" w:rsidP="00DA0BF9">
      <w:pPr>
        <w:jc w:val="both"/>
        <w:rPr>
          <w:rFonts w:cs="Arial"/>
          <w:color w:val="000000"/>
        </w:rPr>
      </w:pPr>
      <w:r w:rsidRPr="00DA0BF9">
        <w:rPr>
          <w:rFonts w:cs="Arial"/>
        </w:rPr>
        <w:sym w:font="Symbol" w:char="F0B7"/>
      </w:r>
      <w:r w:rsidRPr="00DA0BF9">
        <w:rPr>
          <w:rFonts w:cs="Arial"/>
        </w:rPr>
        <w:t xml:space="preserve"> </w:t>
      </w:r>
      <w:r w:rsidR="00F12019" w:rsidRPr="00F12019">
        <w:rPr>
          <w:rFonts w:cs="Arial"/>
          <w:color w:val="000000"/>
        </w:rPr>
        <w:t xml:space="preserve">L. </w:t>
      </w:r>
      <w:proofErr w:type="spellStart"/>
      <w:r w:rsidR="00F12019" w:rsidRPr="00F12019">
        <w:rPr>
          <w:rFonts w:cs="Arial"/>
          <w:color w:val="000000"/>
        </w:rPr>
        <w:t>Pantelidis</w:t>
      </w:r>
      <w:proofErr w:type="spellEnd"/>
      <w:r w:rsidR="00F12019" w:rsidRPr="00F12019">
        <w:rPr>
          <w:rFonts w:cs="Arial"/>
          <w:color w:val="000000"/>
        </w:rPr>
        <w:t>, E. Gravanis, and D.V. Griffiths, “Influence of Spatial Variability on Rock Slope Reliability Using 1-D Random Fields”, IAEG XII Congress, Sept</w:t>
      </w:r>
      <w:r w:rsidR="00F12019">
        <w:rPr>
          <w:rFonts w:cs="Arial"/>
          <w:color w:val="000000"/>
        </w:rPr>
        <w:t>ember 15-1</w:t>
      </w:r>
      <w:r w:rsidR="00CB4A04">
        <w:rPr>
          <w:rFonts w:cs="Arial"/>
          <w:color w:val="000000"/>
        </w:rPr>
        <w:t>9 2014, Torino, Italy</w:t>
      </w:r>
      <w:r w:rsidR="00F12019">
        <w:rPr>
          <w:rFonts w:cs="Arial"/>
          <w:color w:val="000000"/>
        </w:rPr>
        <w:t>;</w:t>
      </w:r>
      <w:r w:rsidR="00F12019" w:rsidRPr="00F12019">
        <w:rPr>
          <w:rFonts w:cs="Arial"/>
          <w:color w:val="000000"/>
        </w:rPr>
        <w:t xml:space="preserve"> G. </w:t>
      </w:r>
      <w:proofErr w:type="spellStart"/>
      <w:r w:rsidR="00F12019" w:rsidRPr="00F12019">
        <w:rPr>
          <w:rFonts w:cs="Arial"/>
          <w:color w:val="000000"/>
        </w:rPr>
        <w:t>Lollino</w:t>
      </w:r>
      <w:proofErr w:type="spellEnd"/>
      <w:r w:rsidR="00F12019" w:rsidRPr="00F12019">
        <w:rPr>
          <w:rFonts w:cs="Arial"/>
          <w:color w:val="000000"/>
        </w:rPr>
        <w:t xml:space="preserve"> et al. (eds.), Engineering Geology for Society and Territory – Vol. 2, Springer International Publishing Switzerland, (2014)</w:t>
      </w:r>
    </w:p>
    <w:p w:rsidR="00DA0BF9" w:rsidRPr="00DA0BF9" w:rsidRDefault="00DA0BF9" w:rsidP="00DA0BF9">
      <w:pPr>
        <w:jc w:val="both"/>
        <w:rPr>
          <w:rFonts w:cs="Arial"/>
          <w:color w:val="000000"/>
        </w:rPr>
      </w:pPr>
      <w:r w:rsidRPr="00DA0BF9">
        <w:rPr>
          <w:rFonts w:cs="Arial"/>
        </w:rPr>
        <w:sym w:font="Symbol" w:char="F0B7"/>
      </w:r>
      <w:r w:rsidRPr="00DA0BF9">
        <w:rPr>
          <w:rFonts w:cs="Arial"/>
        </w:rPr>
        <w:t xml:space="preserve"> </w:t>
      </w:r>
      <w:r w:rsidRPr="00DA0BF9">
        <w:rPr>
          <w:rFonts w:cs="Arial"/>
          <w:color w:val="000000"/>
        </w:rPr>
        <w:t xml:space="preserve">E. Sarris, E. Gravanis, P. </w:t>
      </w:r>
      <w:proofErr w:type="spellStart"/>
      <w:r w:rsidRPr="00DA0BF9">
        <w:rPr>
          <w:rFonts w:cs="Arial"/>
          <w:color w:val="000000"/>
        </w:rPr>
        <w:t>Papanastasiou</w:t>
      </w:r>
      <w:proofErr w:type="spellEnd"/>
      <w:r w:rsidRPr="00DA0BF9">
        <w:rPr>
          <w:rFonts w:cs="Arial"/>
          <w:color w:val="000000"/>
        </w:rPr>
        <w:t>, “</w:t>
      </w:r>
      <w:r w:rsidR="002B7392">
        <w:rPr>
          <w:rFonts w:cs="Arial"/>
          <w:color w:val="000000"/>
        </w:rPr>
        <w:t>Computational modelling of interface evolution from carbon dioxide sequestration</w:t>
      </w:r>
      <w:r w:rsidR="002B7392" w:rsidRPr="00DA0BF9">
        <w:rPr>
          <w:rFonts w:cs="Arial"/>
          <w:color w:val="000000"/>
        </w:rPr>
        <w:t xml:space="preserve"> </w:t>
      </w:r>
      <w:r w:rsidR="002B7392">
        <w:rPr>
          <w:rFonts w:cs="Arial"/>
          <w:color w:val="000000"/>
        </w:rPr>
        <w:t>for enhances oil recovery</w:t>
      </w:r>
      <w:r w:rsidRPr="00DA0BF9">
        <w:rPr>
          <w:rFonts w:cs="Arial"/>
          <w:color w:val="000000"/>
        </w:rPr>
        <w:t xml:space="preserve">”, International Petroleum Technology Conference (IPTC), 19-22 January 2014, Doha, Qatar </w:t>
      </w:r>
    </w:p>
    <w:p w:rsidR="00DA0BF9" w:rsidRPr="00DA0BF9" w:rsidRDefault="00DA0BF9" w:rsidP="00DA0BF9">
      <w:pPr>
        <w:jc w:val="both"/>
        <w:rPr>
          <w:rFonts w:cs="Arial"/>
          <w:color w:val="000000"/>
        </w:rPr>
      </w:pPr>
      <w:r w:rsidRPr="00DA0BF9">
        <w:rPr>
          <w:rFonts w:cs="Arial"/>
        </w:rPr>
        <w:sym w:font="Symbol" w:char="F0B7"/>
      </w:r>
      <w:r w:rsidRPr="00DA0BF9">
        <w:rPr>
          <w:rFonts w:cs="Arial"/>
        </w:rPr>
        <w:t xml:space="preserve"> </w:t>
      </w:r>
      <w:r w:rsidRPr="00DA0BF9">
        <w:rPr>
          <w:rFonts w:cs="Arial"/>
          <w:color w:val="000000"/>
        </w:rPr>
        <w:t xml:space="preserve">E. Sarris, E. Gravanis, P. </w:t>
      </w:r>
      <w:proofErr w:type="spellStart"/>
      <w:r w:rsidRPr="00DA0BF9">
        <w:rPr>
          <w:rFonts w:cs="Arial"/>
          <w:color w:val="000000"/>
        </w:rPr>
        <w:t>Papanastasiou</w:t>
      </w:r>
      <w:proofErr w:type="spellEnd"/>
      <w:r w:rsidRPr="00DA0BF9">
        <w:rPr>
          <w:rFonts w:cs="Arial"/>
          <w:color w:val="000000"/>
        </w:rPr>
        <w:t>, “Flow regimes of carbon dioxide injection in porous media”, 10</w:t>
      </w:r>
      <w:r w:rsidRPr="00DA0BF9">
        <w:rPr>
          <w:rFonts w:cs="Arial"/>
          <w:color w:val="000000"/>
          <w:vertAlign w:val="superscript"/>
        </w:rPr>
        <w:t>th</w:t>
      </w:r>
      <w:r w:rsidRPr="00DA0BF9">
        <w:rPr>
          <w:rFonts w:cs="Arial"/>
          <w:color w:val="000000"/>
        </w:rPr>
        <w:t xml:space="preserve"> HSTAM International Congress on Mechanics, 25-27 May 2013, Chania, Greece </w:t>
      </w:r>
    </w:p>
    <w:p w:rsidR="00DA0BF9" w:rsidRPr="00DA0BF9" w:rsidRDefault="00DA0BF9" w:rsidP="00DA0BF9">
      <w:pPr>
        <w:jc w:val="both"/>
        <w:rPr>
          <w:rFonts w:cs="Arial"/>
          <w:color w:val="000000"/>
        </w:rPr>
      </w:pPr>
      <w:r w:rsidRPr="00DA0BF9">
        <w:rPr>
          <w:rFonts w:cs="Arial"/>
        </w:rPr>
        <w:lastRenderedPageBreak/>
        <w:sym w:font="Symbol" w:char="F0B7"/>
      </w:r>
      <w:r w:rsidRPr="00DA0BF9">
        <w:rPr>
          <w:rFonts w:cs="Arial"/>
        </w:rPr>
        <w:t xml:space="preserve"> I. </w:t>
      </w:r>
      <w:r w:rsidRPr="00DA0BF9">
        <w:rPr>
          <w:rFonts w:cs="Arial"/>
          <w:color w:val="000000"/>
        </w:rPr>
        <w:t>Varvaris, E. Gravanis, A. Koussis, E. Akylas, “</w:t>
      </w:r>
      <w:r w:rsidRPr="00A8520C">
        <w:rPr>
          <w:rStyle w:val="a5"/>
          <w:rFonts w:cs="Arial"/>
          <w:i w:val="0"/>
          <w:color w:val="000000"/>
        </w:rPr>
        <w:t>Nonlinear storage models of unconfined flow through a shallow aquifer on an inclined base and their quasi-steady flow application</w:t>
      </w:r>
      <w:r w:rsidRPr="00DA0BF9">
        <w:rPr>
          <w:rFonts w:cs="Arial"/>
          <w:color w:val="000000"/>
        </w:rPr>
        <w:t>”, EGU General Assembly 2013, 7-12 April 2013, Vienna, Austria</w:t>
      </w:r>
    </w:p>
    <w:p w:rsidR="00DA0BF9" w:rsidRPr="00DA0BF9" w:rsidRDefault="00DA0BF9" w:rsidP="00DA0BF9">
      <w:pPr>
        <w:jc w:val="both"/>
        <w:rPr>
          <w:rFonts w:cs="Arial"/>
          <w:color w:val="000000"/>
        </w:rPr>
      </w:pPr>
      <w:r w:rsidRPr="00DA0BF9">
        <w:rPr>
          <w:rFonts w:cs="Arial"/>
        </w:rPr>
        <w:sym w:font="Symbol" w:char="F0B7"/>
      </w:r>
      <w:r w:rsidRPr="00DA0BF9">
        <w:rPr>
          <w:rFonts w:cs="Arial"/>
        </w:rPr>
        <w:t xml:space="preserve"> E. </w:t>
      </w:r>
      <w:r w:rsidRPr="00DA0BF9">
        <w:rPr>
          <w:rFonts w:cs="Arial"/>
          <w:color w:val="000000"/>
        </w:rPr>
        <w:t>Akylas, E. Gravanis</w:t>
      </w:r>
      <w:r w:rsidRPr="00DA0BF9">
        <w:rPr>
          <w:rFonts w:cs="Arial"/>
          <w:i/>
          <w:color w:val="000000"/>
        </w:rPr>
        <w:t>,</w:t>
      </w:r>
      <w:r w:rsidRPr="00DA0BF9">
        <w:rPr>
          <w:rStyle w:val="apple-converted-space"/>
          <w:rFonts w:cs="Arial"/>
          <w:i/>
          <w:iCs/>
          <w:color w:val="000000"/>
        </w:rPr>
        <w:t> “</w:t>
      </w:r>
      <w:r w:rsidRPr="00A8520C">
        <w:rPr>
          <w:rStyle w:val="a5"/>
          <w:rFonts w:cs="Arial"/>
          <w:i w:val="0"/>
          <w:color w:val="000000"/>
        </w:rPr>
        <w:t>Isotropic Turbulence and Periodicity, an alternative comprehensive study</w:t>
      </w:r>
      <w:r w:rsidRPr="00A8520C">
        <w:rPr>
          <w:rStyle w:val="a5"/>
        </w:rPr>
        <w:t>”</w:t>
      </w:r>
      <w:r w:rsidRPr="00DA0BF9">
        <w:rPr>
          <w:rFonts w:cs="Arial"/>
          <w:color w:val="000000"/>
        </w:rPr>
        <w:t>, 5th International Conference of the ERCIM, 1-3 December 2012, Oviedo, Spain</w:t>
      </w:r>
    </w:p>
    <w:p w:rsidR="00DA0BF9" w:rsidRPr="00DA0BF9" w:rsidRDefault="00DA0BF9" w:rsidP="00DA0BF9">
      <w:pPr>
        <w:shd w:val="clear" w:color="auto" w:fill="FFFFFF"/>
        <w:jc w:val="both"/>
        <w:rPr>
          <w:rFonts w:cs="Arial"/>
          <w:color w:val="000000"/>
        </w:rPr>
      </w:pPr>
      <w:r w:rsidRPr="00DA0BF9">
        <w:rPr>
          <w:rFonts w:cs="Arial"/>
        </w:rPr>
        <w:sym w:font="Symbol" w:char="F0B7"/>
      </w:r>
      <w:r w:rsidRPr="00DA0BF9">
        <w:rPr>
          <w:rFonts w:cs="Arial"/>
        </w:rPr>
        <w:t xml:space="preserve"> </w:t>
      </w:r>
      <w:r w:rsidRPr="00DA0BF9">
        <w:rPr>
          <w:rFonts w:cs="Arial"/>
          <w:color w:val="000000"/>
        </w:rPr>
        <w:t xml:space="preserve">E. Akylas, S. </w:t>
      </w:r>
      <w:proofErr w:type="spellStart"/>
      <w:r w:rsidRPr="00DA0BF9">
        <w:rPr>
          <w:rFonts w:cs="Arial"/>
          <w:color w:val="000000"/>
        </w:rPr>
        <w:t>Kassinos</w:t>
      </w:r>
      <w:proofErr w:type="spellEnd"/>
      <w:r w:rsidRPr="00DA0BF9">
        <w:rPr>
          <w:rFonts w:cs="Arial"/>
          <w:color w:val="000000"/>
        </w:rPr>
        <w:t>, E. Gravanis, 2011:</w:t>
      </w:r>
      <w:r w:rsidRPr="00DA0BF9">
        <w:rPr>
          <w:rStyle w:val="apple-converted-space"/>
          <w:rFonts w:cs="Arial"/>
          <w:color w:val="000000"/>
        </w:rPr>
        <w:t> </w:t>
      </w:r>
      <w:r w:rsidRPr="00A8520C">
        <w:rPr>
          <w:rStyle w:val="a5"/>
        </w:rPr>
        <w:t>“</w:t>
      </w:r>
      <w:r w:rsidRPr="00A8520C">
        <w:rPr>
          <w:rStyle w:val="a5"/>
          <w:rFonts w:cs="Arial"/>
          <w:i w:val="0"/>
          <w:color w:val="000000"/>
        </w:rPr>
        <w:t>Rapidly sheared homogeneous MHD turbulence in a rotating frame”</w:t>
      </w:r>
      <w:r w:rsidRPr="00DA0BF9">
        <w:rPr>
          <w:rStyle w:val="a4"/>
          <w:rFonts w:cs="Arial"/>
          <w:color w:val="000000"/>
        </w:rPr>
        <w:t>,</w:t>
      </w:r>
      <w:r w:rsidRPr="00DA0BF9">
        <w:rPr>
          <w:rStyle w:val="apple-converted-space"/>
          <w:rFonts w:cs="Arial"/>
          <w:color w:val="000000"/>
        </w:rPr>
        <w:t> </w:t>
      </w:r>
      <w:r w:rsidRPr="00DA0BF9">
        <w:rPr>
          <w:rFonts w:cs="Arial"/>
          <w:color w:val="000000"/>
        </w:rPr>
        <w:t>Proc. of 7th International Symposium on Turbulence and Shear Flow Phenomena, Ottawa, Canada, 28–31 July 2011</w:t>
      </w:r>
    </w:p>
    <w:p w:rsidR="00DA0BF9" w:rsidRPr="00DA0BF9" w:rsidRDefault="00DA0BF9" w:rsidP="00DA0BF9">
      <w:pPr>
        <w:shd w:val="clear" w:color="auto" w:fill="FFFFFF"/>
        <w:jc w:val="both"/>
        <w:rPr>
          <w:rFonts w:cs="Arial"/>
          <w:color w:val="000000"/>
        </w:rPr>
      </w:pPr>
      <w:r w:rsidRPr="00DA0BF9">
        <w:rPr>
          <w:rFonts w:cs="Arial"/>
        </w:rPr>
        <w:sym w:font="Symbol" w:char="F0B7"/>
      </w:r>
      <w:r w:rsidRPr="00DA0BF9">
        <w:rPr>
          <w:rFonts w:cs="Arial"/>
        </w:rPr>
        <w:t xml:space="preserve"> </w:t>
      </w:r>
      <w:r w:rsidRPr="00DA0BF9">
        <w:rPr>
          <w:rFonts w:cs="Arial"/>
          <w:color w:val="000000"/>
        </w:rPr>
        <w:t>E. Gravanis, E. Akylas, 2011:</w:t>
      </w:r>
      <w:r w:rsidRPr="00DA0BF9">
        <w:rPr>
          <w:rStyle w:val="apple-converted-space"/>
          <w:rFonts w:cs="Arial"/>
          <w:color w:val="000000"/>
        </w:rPr>
        <w:t> </w:t>
      </w:r>
      <w:r w:rsidRPr="00A8520C">
        <w:rPr>
          <w:rStyle w:val="a5"/>
          <w:i w:val="0"/>
          <w:iCs w:val="0"/>
        </w:rPr>
        <w:t>“On the stationarity of linearly forced turbulence in finite domains”</w:t>
      </w:r>
      <w:r w:rsidRPr="00A8520C">
        <w:rPr>
          <w:rStyle w:val="a5"/>
        </w:rPr>
        <w:t>,</w:t>
      </w:r>
      <w:r w:rsidRPr="00DA0BF9">
        <w:rPr>
          <w:rFonts w:cs="Arial"/>
          <w:color w:val="000000"/>
        </w:rPr>
        <w:t xml:space="preserve"> Proc. of 7th International Symposium on Turbulence and Shear Flow Phenomena, Ottawa, Canada, 28–31 July 2011</w:t>
      </w:r>
    </w:p>
    <w:p w:rsidR="00DA0BF9" w:rsidRDefault="00DA0BF9" w:rsidP="00DA0BF9">
      <w:pPr>
        <w:jc w:val="both"/>
        <w:rPr>
          <w:rFonts w:cs="Arial"/>
          <w:color w:val="000000"/>
        </w:rPr>
      </w:pPr>
      <w:r w:rsidRPr="00DA0BF9">
        <w:rPr>
          <w:rFonts w:cs="Arial"/>
        </w:rPr>
        <w:sym w:font="Symbol" w:char="F0B7"/>
      </w:r>
      <w:r w:rsidRPr="00DA0BF9">
        <w:rPr>
          <w:rFonts w:cs="Arial"/>
        </w:rPr>
        <w:t xml:space="preserve"> E. </w:t>
      </w:r>
      <w:r w:rsidRPr="00DA0BF9">
        <w:rPr>
          <w:rFonts w:cs="Arial"/>
          <w:color w:val="000000"/>
        </w:rPr>
        <w:t xml:space="preserve">Akylas, E. Gravanis, M. </w:t>
      </w:r>
      <w:proofErr w:type="spellStart"/>
      <w:r w:rsidRPr="00DA0BF9">
        <w:rPr>
          <w:rFonts w:cs="Arial"/>
          <w:color w:val="000000"/>
        </w:rPr>
        <w:t>Fyrillas</w:t>
      </w:r>
      <w:proofErr w:type="spellEnd"/>
      <w:r w:rsidRPr="00DA0BF9">
        <w:rPr>
          <w:rFonts w:cs="Arial"/>
          <w:color w:val="000000"/>
        </w:rPr>
        <w:t>,</w:t>
      </w:r>
      <w:r w:rsidRPr="00DA0BF9">
        <w:rPr>
          <w:rStyle w:val="apple-converted-space"/>
          <w:rFonts w:cs="Arial"/>
          <w:color w:val="000000"/>
        </w:rPr>
        <w:t> </w:t>
      </w:r>
      <w:r w:rsidRPr="00A8520C">
        <w:rPr>
          <w:rStyle w:val="a5"/>
        </w:rPr>
        <w:t>“</w:t>
      </w:r>
      <w:r w:rsidRPr="00A8520C">
        <w:rPr>
          <w:rStyle w:val="a5"/>
          <w:i w:val="0"/>
          <w:iCs w:val="0"/>
        </w:rPr>
        <w:t>Structure functions in linearly forced isotropic turbulence</w:t>
      </w:r>
      <w:r w:rsidRPr="00A8520C">
        <w:rPr>
          <w:rStyle w:val="a5"/>
        </w:rPr>
        <w:t>”</w:t>
      </w:r>
      <w:r w:rsidRPr="00DA0BF9">
        <w:rPr>
          <w:rFonts w:cs="Arial"/>
          <w:color w:val="000000"/>
        </w:rPr>
        <w:t>, London, 3rd International Conference of the ERCIM, 10-12 December 2010, London, U.K.</w:t>
      </w:r>
    </w:p>
    <w:p w:rsidR="00DA0BF9" w:rsidRPr="00DA0BF9" w:rsidRDefault="00DA0BF9" w:rsidP="00DA0BF9">
      <w:pPr>
        <w:pStyle w:val="1"/>
        <w:shd w:val="clear" w:color="auto" w:fill="FFFFFF"/>
        <w:spacing w:before="0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  <w:r w:rsidRPr="00DA0BF9">
        <w:rPr>
          <w:rFonts w:asciiTheme="minorHAnsi" w:hAnsiTheme="minorHAnsi" w:cs="Arial"/>
          <w:b w:val="0"/>
          <w:color w:val="auto"/>
          <w:sz w:val="22"/>
          <w:szCs w:val="22"/>
        </w:rPr>
        <w:sym w:font="Symbol" w:char="F0B7"/>
      </w:r>
      <w:r w:rsidRPr="00DA0BF9">
        <w:rPr>
          <w:rFonts w:asciiTheme="minorHAnsi" w:hAnsiTheme="minorHAnsi" w:cs="Arial"/>
          <w:sz w:val="22"/>
          <w:szCs w:val="22"/>
        </w:rPr>
        <w:t xml:space="preserve"> </w:t>
      </w:r>
      <w:r w:rsidRPr="00DA0BF9">
        <w:rPr>
          <w:rFonts w:asciiTheme="minorHAnsi" w:hAnsiTheme="minorHAnsi"/>
          <w:b w:val="0"/>
          <w:color w:val="auto"/>
          <w:sz w:val="22"/>
          <w:szCs w:val="22"/>
        </w:rPr>
        <w:t xml:space="preserve">C. </w:t>
      </w:r>
      <w:proofErr w:type="spellStart"/>
      <w:r w:rsidRPr="00DA0BF9">
        <w:rPr>
          <w:rFonts w:asciiTheme="minorHAnsi" w:hAnsiTheme="minorHAnsi"/>
          <w:b w:val="0"/>
          <w:color w:val="auto"/>
          <w:sz w:val="22"/>
          <w:szCs w:val="22"/>
        </w:rPr>
        <w:t>Garraffo</w:t>
      </w:r>
      <w:proofErr w:type="spellEnd"/>
      <w:r w:rsidRPr="00DA0BF9">
        <w:rPr>
          <w:rFonts w:asciiTheme="minorHAnsi" w:hAnsiTheme="minorHAnsi"/>
          <w:b w:val="0"/>
          <w:color w:val="auto"/>
          <w:sz w:val="22"/>
          <w:szCs w:val="22"/>
        </w:rPr>
        <w:t xml:space="preserve">, G. </w:t>
      </w:r>
      <w:proofErr w:type="spellStart"/>
      <w:r w:rsidRPr="00DA0BF9">
        <w:rPr>
          <w:rFonts w:asciiTheme="minorHAnsi" w:hAnsiTheme="minorHAnsi"/>
          <w:b w:val="0"/>
          <w:color w:val="auto"/>
          <w:sz w:val="22"/>
          <w:szCs w:val="22"/>
        </w:rPr>
        <w:t>Giribet</w:t>
      </w:r>
      <w:proofErr w:type="spellEnd"/>
      <w:r w:rsidRPr="00DA0BF9">
        <w:rPr>
          <w:rFonts w:asciiTheme="minorHAnsi" w:hAnsiTheme="minorHAnsi"/>
          <w:b w:val="0"/>
          <w:color w:val="auto"/>
          <w:sz w:val="22"/>
          <w:szCs w:val="22"/>
        </w:rPr>
        <w:t>, E. Gravanis, S. Willison, “Vacuum thin-shell solutions in five dimensional Lovelock gravity”, 12</w:t>
      </w:r>
      <w:r w:rsidRPr="00DA0BF9">
        <w:rPr>
          <w:rFonts w:asciiTheme="minorHAnsi" w:hAnsiTheme="minorHAnsi"/>
          <w:b w:val="0"/>
          <w:color w:val="auto"/>
          <w:sz w:val="22"/>
          <w:szCs w:val="22"/>
          <w:vertAlign w:val="superscript"/>
        </w:rPr>
        <w:t>th</w:t>
      </w:r>
      <w:r w:rsidRPr="00DA0BF9">
        <w:rPr>
          <w:rFonts w:asciiTheme="minorHAnsi" w:hAnsiTheme="minorHAnsi"/>
          <w:b w:val="0"/>
          <w:color w:val="auto"/>
          <w:sz w:val="22"/>
          <w:szCs w:val="22"/>
        </w:rPr>
        <w:t xml:space="preserve"> Marcel Grossman Meeting, Paris, July 2009; World Scientific, The Twelfth Marcel Grossmann Meeting, pp. 1964-1966 </w:t>
      </w:r>
    </w:p>
    <w:p w:rsidR="00986790" w:rsidRDefault="00986790" w:rsidP="008D584B">
      <w:pPr>
        <w:tabs>
          <w:tab w:val="left" w:pos="1325"/>
        </w:tabs>
        <w:spacing w:after="0"/>
        <w:rPr>
          <w:rFonts w:cs="Arial"/>
        </w:rPr>
      </w:pPr>
    </w:p>
    <w:p w:rsidR="002F7D7A" w:rsidRDefault="002F7D7A" w:rsidP="002F7D7A">
      <w:pPr>
        <w:pStyle w:val="a3"/>
        <w:pBdr>
          <w:bottom w:val="single" w:sz="12" w:space="3" w:color="4F81BD" w:themeColor="accent1"/>
        </w:pBdr>
        <w:jc w:val="left"/>
      </w:pPr>
      <w:r>
        <w:rPr>
          <w:rFonts w:asciiTheme="minorHAnsi" w:eastAsia="Arial Unicode MS" w:hAnsiTheme="minorHAnsi" w:cs="Arial Unicode MS"/>
          <w:b w:val="0"/>
          <w:color w:val="0070C0"/>
        </w:rPr>
        <w:t>C</w:t>
      </w:r>
      <w:proofErr w:type="spellStart"/>
      <w:r>
        <w:rPr>
          <w:rFonts w:asciiTheme="minorHAnsi" w:eastAsia="Arial Unicode MS" w:hAnsiTheme="minorHAnsi" w:cs="Arial Unicode MS"/>
          <w:b w:val="0"/>
          <w:color w:val="0070C0"/>
          <w:lang w:val="en-US"/>
        </w:rPr>
        <w:t>itations</w:t>
      </w:r>
      <w:proofErr w:type="spellEnd"/>
    </w:p>
    <w:p w:rsidR="002F7D7A" w:rsidRDefault="002F7D7A" w:rsidP="002F7D7A">
      <w:pPr>
        <w:ind w:left="720"/>
        <w:rPr>
          <w:rFonts w:cs="Arial"/>
          <w:sz w:val="24"/>
          <w:szCs w:val="24"/>
        </w:rPr>
      </w:pPr>
    </w:p>
    <w:p w:rsidR="002F7D7A" w:rsidRPr="006F6C6E" w:rsidRDefault="002F7D7A" w:rsidP="002F7D7A">
      <w:pPr>
        <w:ind w:left="720"/>
        <w:rPr>
          <w:rFonts w:cs="Arial"/>
        </w:rPr>
      </w:pPr>
      <w:r w:rsidRPr="006F6C6E">
        <w:rPr>
          <w:rFonts w:cs="Arial"/>
        </w:rPr>
        <w:t xml:space="preserve">Citations: 368, h-index: 9, i10-index: 9 </w:t>
      </w:r>
    </w:p>
    <w:p w:rsidR="00C148D0" w:rsidRDefault="00C148D0" w:rsidP="008D584B">
      <w:pPr>
        <w:tabs>
          <w:tab w:val="left" w:pos="1325"/>
        </w:tabs>
        <w:spacing w:after="0"/>
        <w:rPr>
          <w:rFonts w:cs="Arial"/>
        </w:rPr>
      </w:pPr>
    </w:p>
    <w:p w:rsidR="00C148D0" w:rsidRDefault="00C148D0" w:rsidP="008D584B">
      <w:pPr>
        <w:tabs>
          <w:tab w:val="left" w:pos="1325"/>
        </w:tabs>
        <w:spacing w:after="0"/>
        <w:rPr>
          <w:rFonts w:cs="Arial"/>
        </w:rPr>
      </w:pPr>
    </w:p>
    <w:p w:rsidR="00104848" w:rsidRDefault="00104848" w:rsidP="008D584B">
      <w:pPr>
        <w:tabs>
          <w:tab w:val="left" w:pos="1325"/>
        </w:tabs>
        <w:spacing w:after="0"/>
        <w:rPr>
          <w:rFonts w:cs="Arial"/>
        </w:rPr>
      </w:pPr>
      <w:bookmarkStart w:id="0" w:name="_GoBack"/>
      <w:bookmarkEnd w:id="0"/>
    </w:p>
    <w:sectPr w:rsidR="001048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77584"/>
    <w:multiLevelType w:val="hybridMultilevel"/>
    <w:tmpl w:val="1A82678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B9789E"/>
    <w:multiLevelType w:val="hybridMultilevel"/>
    <w:tmpl w:val="A31CE8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31518"/>
    <w:multiLevelType w:val="hybridMultilevel"/>
    <w:tmpl w:val="682CE69C"/>
    <w:lvl w:ilvl="0" w:tplc="A8B01128">
      <w:start w:val="8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97"/>
    <w:rsid w:val="00004AFE"/>
    <w:rsid w:val="00007170"/>
    <w:rsid w:val="000114C7"/>
    <w:rsid w:val="00011D77"/>
    <w:rsid w:val="0001637B"/>
    <w:rsid w:val="00022ED9"/>
    <w:rsid w:val="0003128F"/>
    <w:rsid w:val="00036B32"/>
    <w:rsid w:val="000509E0"/>
    <w:rsid w:val="000515F4"/>
    <w:rsid w:val="00060FB9"/>
    <w:rsid w:val="00063C93"/>
    <w:rsid w:val="0006695D"/>
    <w:rsid w:val="00086D6F"/>
    <w:rsid w:val="00090174"/>
    <w:rsid w:val="00093AC9"/>
    <w:rsid w:val="00096E05"/>
    <w:rsid w:val="000A0453"/>
    <w:rsid w:val="000A59BC"/>
    <w:rsid w:val="000B68B6"/>
    <w:rsid w:val="000D05AE"/>
    <w:rsid w:val="000D1606"/>
    <w:rsid w:val="000D3961"/>
    <w:rsid w:val="000D47EB"/>
    <w:rsid w:val="000F4198"/>
    <w:rsid w:val="000F7261"/>
    <w:rsid w:val="00104848"/>
    <w:rsid w:val="00104DE6"/>
    <w:rsid w:val="00112F2C"/>
    <w:rsid w:val="00113B75"/>
    <w:rsid w:val="00113DFD"/>
    <w:rsid w:val="00115B9B"/>
    <w:rsid w:val="001170AD"/>
    <w:rsid w:val="001205FB"/>
    <w:rsid w:val="00127ACB"/>
    <w:rsid w:val="00135693"/>
    <w:rsid w:val="00136523"/>
    <w:rsid w:val="00137AC0"/>
    <w:rsid w:val="00153C57"/>
    <w:rsid w:val="00162E65"/>
    <w:rsid w:val="0016362B"/>
    <w:rsid w:val="001675DC"/>
    <w:rsid w:val="00176168"/>
    <w:rsid w:val="001B0ED0"/>
    <w:rsid w:val="001B1E35"/>
    <w:rsid w:val="001B5B2D"/>
    <w:rsid w:val="001B6962"/>
    <w:rsid w:val="001B6B1E"/>
    <w:rsid w:val="001C338F"/>
    <w:rsid w:val="001C5352"/>
    <w:rsid w:val="001C69D5"/>
    <w:rsid w:val="001D2CB8"/>
    <w:rsid w:val="001D52B8"/>
    <w:rsid w:val="002001EC"/>
    <w:rsid w:val="00203357"/>
    <w:rsid w:val="002105AB"/>
    <w:rsid w:val="00210822"/>
    <w:rsid w:val="00212051"/>
    <w:rsid w:val="0022109E"/>
    <w:rsid w:val="00223E0D"/>
    <w:rsid w:val="00231801"/>
    <w:rsid w:val="00242B4E"/>
    <w:rsid w:val="00246C8E"/>
    <w:rsid w:val="00251A06"/>
    <w:rsid w:val="00257A00"/>
    <w:rsid w:val="002605EC"/>
    <w:rsid w:val="0027730F"/>
    <w:rsid w:val="00295C92"/>
    <w:rsid w:val="002965F6"/>
    <w:rsid w:val="002979BB"/>
    <w:rsid w:val="002A45DE"/>
    <w:rsid w:val="002A4DAE"/>
    <w:rsid w:val="002B7392"/>
    <w:rsid w:val="002C054B"/>
    <w:rsid w:val="002C297E"/>
    <w:rsid w:val="002F614E"/>
    <w:rsid w:val="002F7D7A"/>
    <w:rsid w:val="0030353C"/>
    <w:rsid w:val="0030673E"/>
    <w:rsid w:val="0031011D"/>
    <w:rsid w:val="00327780"/>
    <w:rsid w:val="00330505"/>
    <w:rsid w:val="003318FD"/>
    <w:rsid w:val="00331A8B"/>
    <w:rsid w:val="0033287A"/>
    <w:rsid w:val="00333E3F"/>
    <w:rsid w:val="003451F2"/>
    <w:rsid w:val="00347B2B"/>
    <w:rsid w:val="003516EB"/>
    <w:rsid w:val="00356793"/>
    <w:rsid w:val="003731B1"/>
    <w:rsid w:val="00381B67"/>
    <w:rsid w:val="00381ED5"/>
    <w:rsid w:val="003822F0"/>
    <w:rsid w:val="00382F36"/>
    <w:rsid w:val="003843FC"/>
    <w:rsid w:val="00386258"/>
    <w:rsid w:val="00393205"/>
    <w:rsid w:val="0039742F"/>
    <w:rsid w:val="00397FE3"/>
    <w:rsid w:val="003A3624"/>
    <w:rsid w:val="003C6B9B"/>
    <w:rsid w:val="003D129B"/>
    <w:rsid w:val="003E36E4"/>
    <w:rsid w:val="003E4932"/>
    <w:rsid w:val="003F72F9"/>
    <w:rsid w:val="00402C1A"/>
    <w:rsid w:val="0040387E"/>
    <w:rsid w:val="00403DE2"/>
    <w:rsid w:val="00410534"/>
    <w:rsid w:val="00416528"/>
    <w:rsid w:val="0042076C"/>
    <w:rsid w:val="00425321"/>
    <w:rsid w:val="00443F44"/>
    <w:rsid w:val="00451450"/>
    <w:rsid w:val="00467AE8"/>
    <w:rsid w:val="004706CE"/>
    <w:rsid w:val="004826AF"/>
    <w:rsid w:val="00485334"/>
    <w:rsid w:val="004879C7"/>
    <w:rsid w:val="004A0153"/>
    <w:rsid w:val="004B0E2C"/>
    <w:rsid w:val="004C166F"/>
    <w:rsid w:val="004C2247"/>
    <w:rsid w:val="004D6898"/>
    <w:rsid w:val="004E211D"/>
    <w:rsid w:val="004E770C"/>
    <w:rsid w:val="004F349F"/>
    <w:rsid w:val="00501E8C"/>
    <w:rsid w:val="00532E78"/>
    <w:rsid w:val="00540D62"/>
    <w:rsid w:val="0054126E"/>
    <w:rsid w:val="00551F68"/>
    <w:rsid w:val="00581B0C"/>
    <w:rsid w:val="00584A35"/>
    <w:rsid w:val="00590869"/>
    <w:rsid w:val="00593F83"/>
    <w:rsid w:val="0059422E"/>
    <w:rsid w:val="0059449D"/>
    <w:rsid w:val="005958E4"/>
    <w:rsid w:val="005A63EE"/>
    <w:rsid w:val="005B547C"/>
    <w:rsid w:val="005C2DD4"/>
    <w:rsid w:val="005C33A5"/>
    <w:rsid w:val="005D0987"/>
    <w:rsid w:val="005D14D6"/>
    <w:rsid w:val="005D343D"/>
    <w:rsid w:val="005E34AC"/>
    <w:rsid w:val="005F0CD6"/>
    <w:rsid w:val="006035EA"/>
    <w:rsid w:val="006073B1"/>
    <w:rsid w:val="00607BF4"/>
    <w:rsid w:val="006113D4"/>
    <w:rsid w:val="0061263F"/>
    <w:rsid w:val="0061619C"/>
    <w:rsid w:val="006222CE"/>
    <w:rsid w:val="0062574D"/>
    <w:rsid w:val="006332F2"/>
    <w:rsid w:val="0064406B"/>
    <w:rsid w:val="006508C3"/>
    <w:rsid w:val="0065112B"/>
    <w:rsid w:val="00651EDA"/>
    <w:rsid w:val="00653EF6"/>
    <w:rsid w:val="00656BDF"/>
    <w:rsid w:val="00656E02"/>
    <w:rsid w:val="0066165C"/>
    <w:rsid w:val="006710E1"/>
    <w:rsid w:val="00671E4F"/>
    <w:rsid w:val="00673A79"/>
    <w:rsid w:val="00673D3C"/>
    <w:rsid w:val="006771DA"/>
    <w:rsid w:val="0068607D"/>
    <w:rsid w:val="006A28CB"/>
    <w:rsid w:val="006A7F02"/>
    <w:rsid w:val="006B4F04"/>
    <w:rsid w:val="006B62C5"/>
    <w:rsid w:val="006C32D5"/>
    <w:rsid w:val="006C4359"/>
    <w:rsid w:val="006C4A24"/>
    <w:rsid w:val="006C668D"/>
    <w:rsid w:val="006E5595"/>
    <w:rsid w:val="006E7D9D"/>
    <w:rsid w:val="006E7F16"/>
    <w:rsid w:val="006F292A"/>
    <w:rsid w:val="006F4662"/>
    <w:rsid w:val="006F6C6E"/>
    <w:rsid w:val="00700C41"/>
    <w:rsid w:val="00722E4A"/>
    <w:rsid w:val="007510B9"/>
    <w:rsid w:val="00762D93"/>
    <w:rsid w:val="007765ED"/>
    <w:rsid w:val="0077693E"/>
    <w:rsid w:val="00777004"/>
    <w:rsid w:val="0078105A"/>
    <w:rsid w:val="007923D2"/>
    <w:rsid w:val="00792ED1"/>
    <w:rsid w:val="0079434F"/>
    <w:rsid w:val="007A5059"/>
    <w:rsid w:val="007B08BE"/>
    <w:rsid w:val="007C3864"/>
    <w:rsid w:val="007C6886"/>
    <w:rsid w:val="007C7697"/>
    <w:rsid w:val="007D4E13"/>
    <w:rsid w:val="007E0CE6"/>
    <w:rsid w:val="007E12C6"/>
    <w:rsid w:val="007E4BDB"/>
    <w:rsid w:val="007E5C01"/>
    <w:rsid w:val="007E6BF4"/>
    <w:rsid w:val="007E6D0D"/>
    <w:rsid w:val="007E7903"/>
    <w:rsid w:val="00801103"/>
    <w:rsid w:val="008136D3"/>
    <w:rsid w:val="0081553C"/>
    <w:rsid w:val="008167DB"/>
    <w:rsid w:val="008352C4"/>
    <w:rsid w:val="008356BA"/>
    <w:rsid w:val="00840C8E"/>
    <w:rsid w:val="00845AF7"/>
    <w:rsid w:val="008544EE"/>
    <w:rsid w:val="008563FF"/>
    <w:rsid w:val="00860EAF"/>
    <w:rsid w:val="00866AD8"/>
    <w:rsid w:val="00881AA3"/>
    <w:rsid w:val="00882240"/>
    <w:rsid w:val="00885D56"/>
    <w:rsid w:val="00892C9B"/>
    <w:rsid w:val="00897EA4"/>
    <w:rsid w:val="008A5BC9"/>
    <w:rsid w:val="008B70C9"/>
    <w:rsid w:val="008D0379"/>
    <w:rsid w:val="008D584B"/>
    <w:rsid w:val="008E37EE"/>
    <w:rsid w:val="008F5019"/>
    <w:rsid w:val="009170B5"/>
    <w:rsid w:val="0092695F"/>
    <w:rsid w:val="00941DA0"/>
    <w:rsid w:val="00961B8F"/>
    <w:rsid w:val="00964BD0"/>
    <w:rsid w:val="0097058A"/>
    <w:rsid w:val="0097257C"/>
    <w:rsid w:val="00981B06"/>
    <w:rsid w:val="00986790"/>
    <w:rsid w:val="00990AED"/>
    <w:rsid w:val="0099398D"/>
    <w:rsid w:val="009A0B1A"/>
    <w:rsid w:val="009A7C7D"/>
    <w:rsid w:val="009B3F78"/>
    <w:rsid w:val="009B5F9F"/>
    <w:rsid w:val="009C1CEC"/>
    <w:rsid w:val="009D6900"/>
    <w:rsid w:val="009E2D82"/>
    <w:rsid w:val="009F1A7E"/>
    <w:rsid w:val="009F3C4E"/>
    <w:rsid w:val="009F4948"/>
    <w:rsid w:val="009F523A"/>
    <w:rsid w:val="009F6256"/>
    <w:rsid w:val="00A11F7B"/>
    <w:rsid w:val="00A16F6F"/>
    <w:rsid w:val="00A22820"/>
    <w:rsid w:val="00A33422"/>
    <w:rsid w:val="00A34AB2"/>
    <w:rsid w:val="00A4268A"/>
    <w:rsid w:val="00A459FD"/>
    <w:rsid w:val="00A45F05"/>
    <w:rsid w:val="00A46B76"/>
    <w:rsid w:val="00A71BF8"/>
    <w:rsid w:val="00A72AB9"/>
    <w:rsid w:val="00A76BD9"/>
    <w:rsid w:val="00A83579"/>
    <w:rsid w:val="00A83644"/>
    <w:rsid w:val="00A8520C"/>
    <w:rsid w:val="00A97C85"/>
    <w:rsid w:val="00AA7724"/>
    <w:rsid w:val="00AB5DF6"/>
    <w:rsid w:val="00AD1156"/>
    <w:rsid w:val="00AD3943"/>
    <w:rsid w:val="00AD6BD8"/>
    <w:rsid w:val="00AD6FFE"/>
    <w:rsid w:val="00AF464A"/>
    <w:rsid w:val="00B10BC7"/>
    <w:rsid w:val="00B161B6"/>
    <w:rsid w:val="00B228AC"/>
    <w:rsid w:val="00B26F1C"/>
    <w:rsid w:val="00B316BA"/>
    <w:rsid w:val="00B349D0"/>
    <w:rsid w:val="00B350D6"/>
    <w:rsid w:val="00B41043"/>
    <w:rsid w:val="00B52F48"/>
    <w:rsid w:val="00B564B5"/>
    <w:rsid w:val="00B6750C"/>
    <w:rsid w:val="00B70D33"/>
    <w:rsid w:val="00B73C6A"/>
    <w:rsid w:val="00B75E35"/>
    <w:rsid w:val="00B760E3"/>
    <w:rsid w:val="00B777B5"/>
    <w:rsid w:val="00B857BE"/>
    <w:rsid w:val="00B8711E"/>
    <w:rsid w:val="00B90702"/>
    <w:rsid w:val="00B93DC9"/>
    <w:rsid w:val="00B94563"/>
    <w:rsid w:val="00BA1254"/>
    <w:rsid w:val="00BA2C97"/>
    <w:rsid w:val="00BA7CA2"/>
    <w:rsid w:val="00BB3695"/>
    <w:rsid w:val="00BB637D"/>
    <w:rsid w:val="00BB72AE"/>
    <w:rsid w:val="00BC0550"/>
    <w:rsid w:val="00BC1F28"/>
    <w:rsid w:val="00BD2F22"/>
    <w:rsid w:val="00BE030F"/>
    <w:rsid w:val="00BE21F6"/>
    <w:rsid w:val="00C05DCF"/>
    <w:rsid w:val="00C148D0"/>
    <w:rsid w:val="00C17B3B"/>
    <w:rsid w:val="00C22BE3"/>
    <w:rsid w:val="00C22C7A"/>
    <w:rsid w:val="00C32A0E"/>
    <w:rsid w:val="00C34FA8"/>
    <w:rsid w:val="00C370C7"/>
    <w:rsid w:val="00C504A1"/>
    <w:rsid w:val="00C66A00"/>
    <w:rsid w:val="00C715FA"/>
    <w:rsid w:val="00C85914"/>
    <w:rsid w:val="00CA071A"/>
    <w:rsid w:val="00CA34E7"/>
    <w:rsid w:val="00CA5D8E"/>
    <w:rsid w:val="00CA7251"/>
    <w:rsid w:val="00CB1F57"/>
    <w:rsid w:val="00CB4A04"/>
    <w:rsid w:val="00CC509E"/>
    <w:rsid w:val="00CC6EF1"/>
    <w:rsid w:val="00CE080A"/>
    <w:rsid w:val="00CF2408"/>
    <w:rsid w:val="00D01A82"/>
    <w:rsid w:val="00D03510"/>
    <w:rsid w:val="00D05501"/>
    <w:rsid w:val="00D069F1"/>
    <w:rsid w:val="00D10E0F"/>
    <w:rsid w:val="00D13733"/>
    <w:rsid w:val="00D14002"/>
    <w:rsid w:val="00D17E9F"/>
    <w:rsid w:val="00D20D0C"/>
    <w:rsid w:val="00D274C9"/>
    <w:rsid w:val="00D33276"/>
    <w:rsid w:val="00D34E7F"/>
    <w:rsid w:val="00D363FE"/>
    <w:rsid w:val="00D421B2"/>
    <w:rsid w:val="00D44AD7"/>
    <w:rsid w:val="00D564E3"/>
    <w:rsid w:val="00D64D28"/>
    <w:rsid w:val="00D66401"/>
    <w:rsid w:val="00D87ECE"/>
    <w:rsid w:val="00D91E4D"/>
    <w:rsid w:val="00DA098B"/>
    <w:rsid w:val="00DA0BF9"/>
    <w:rsid w:val="00DA6DE8"/>
    <w:rsid w:val="00DB2A79"/>
    <w:rsid w:val="00DC5239"/>
    <w:rsid w:val="00DC557C"/>
    <w:rsid w:val="00DE555B"/>
    <w:rsid w:val="00DF139C"/>
    <w:rsid w:val="00DF2BEA"/>
    <w:rsid w:val="00E071F2"/>
    <w:rsid w:val="00E07873"/>
    <w:rsid w:val="00E1402A"/>
    <w:rsid w:val="00E1598B"/>
    <w:rsid w:val="00E15A78"/>
    <w:rsid w:val="00E25C0E"/>
    <w:rsid w:val="00E26EDA"/>
    <w:rsid w:val="00E308E6"/>
    <w:rsid w:val="00E331CA"/>
    <w:rsid w:val="00E43E05"/>
    <w:rsid w:val="00E4752B"/>
    <w:rsid w:val="00E51B3E"/>
    <w:rsid w:val="00E56C93"/>
    <w:rsid w:val="00E6211F"/>
    <w:rsid w:val="00E72F67"/>
    <w:rsid w:val="00E73523"/>
    <w:rsid w:val="00E75F82"/>
    <w:rsid w:val="00E90E92"/>
    <w:rsid w:val="00EA1652"/>
    <w:rsid w:val="00EA2C6F"/>
    <w:rsid w:val="00EB4E12"/>
    <w:rsid w:val="00EB4F64"/>
    <w:rsid w:val="00EC5621"/>
    <w:rsid w:val="00EC6B37"/>
    <w:rsid w:val="00ED1A15"/>
    <w:rsid w:val="00EE3799"/>
    <w:rsid w:val="00EF1A40"/>
    <w:rsid w:val="00EF4249"/>
    <w:rsid w:val="00EF5B44"/>
    <w:rsid w:val="00F12019"/>
    <w:rsid w:val="00F171B4"/>
    <w:rsid w:val="00F1799D"/>
    <w:rsid w:val="00F30254"/>
    <w:rsid w:val="00F313FE"/>
    <w:rsid w:val="00F34847"/>
    <w:rsid w:val="00F505F3"/>
    <w:rsid w:val="00F64CFC"/>
    <w:rsid w:val="00F67E56"/>
    <w:rsid w:val="00F718E6"/>
    <w:rsid w:val="00F776B6"/>
    <w:rsid w:val="00F83074"/>
    <w:rsid w:val="00F86BAE"/>
    <w:rsid w:val="00FA4712"/>
    <w:rsid w:val="00FC7565"/>
    <w:rsid w:val="00FD4F1A"/>
    <w:rsid w:val="00FD526F"/>
    <w:rsid w:val="00FD52FA"/>
    <w:rsid w:val="00FE0C05"/>
    <w:rsid w:val="00FE13F2"/>
    <w:rsid w:val="00FE1613"/>
    <w:rsid w:val="00FE1B78"/>
    <w:rsid w:val="00FE261F"/>
    <w:rsid w:val="00FF1594"/>
    <w:rsid w:val="00FF37CC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DA0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nhideWhenUsed/>
    <w:qFormat/>
    <w:rsid w:val="00FE1613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BA2C9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val="en-GB" w:eastAsia="en-GB"/>
    </w:rPr>
  </w:style>
  <w:style w:type="character" w:customStyle="1" w:styleId="Char">
    <w:name w:val="Τίτλος Char"/>
    <w:basedOn w:val="a0"/>
    <w:link w:val="a3"/>
    <w:rsid w:val="00BA2C97"/>
    <w:rPr>
      <w:rFonts w:ascii="Arial" w:eastAsia="Times New Roman" w:hAnsi="Arial" w:cs="Arial"/>
      <w:b/>
      <w:bCs/>
      <w:sz w:val="28"/>
      <w:szCs w:val="28"/>
      <w:lang w:val="en-GB" w:eastAsia="en-GB"/>
    </w:rPr>
  </w:style>
  <w:style w:type="character" w:styleId="-">
    <w:name w:val="Hyperlink"/>
    <w:rsid w:val="00112F2C"/>
    <w:rPr>
      <w:color w:val="0000FF"/>
      <w:u w:val="single"/>
    </w:rPr>
  </w:style>
  <w:style w:type="character" w:customStyle="1" w:styleId="2Char">
    <w:name w:val="Επικεφαλίδα 2 Char"/>
    <w:basedOn w:val="a0"/>
    <w:link w:val="2"/>
    <w:rsid w:val="00FE1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 w:eastAsia="el-GR"/>
    </w:rPr>
  </w:style>
  <w:style w:type="paragraph" w:styleId="-HTML">
    <w:name w:val="HTML Preformatted"/>
    <w:basedOn w:val="a"/>
    <w:link w:val="-HTMLChar"/>
    <w:uiPriority w:val="99"/>
    <w:unhideWhenUsed/>
    <w:rsid w:val="00532E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532E78"/>
    <w:rPr>
      <w:rFonts w:ascii="Courier New" w:eastAsia="Times New Roman" w:hAnsi="Courier New" w:cs="Courier New"/>
      <w:sz w:val="20"/>
      <w:szCs w:val="20"/>
    </w:rPr>
  </w:style>
  <w:style w:type="character" w:customStyle="1" w:styleId="1Char">
    <w:name w:val="Επικεφαλίδα 1 Char"/>
    <w:basedOn w:val="a0"/>
    <w:link w:val="1"/>
    <w:uiPriority w:val="9"/>
    <w:rsid w:val="00DA0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uiPriority w:val="22"/>
    <w:qFormat/>
    <w:rsid w:val="00DA0BF9"/>
    <w:rPr>
      <w:b/>
      <w:bCs/>
    </w:rPr>
  </w:style>
  <w:style w:type="character" w:customStyle="1" w:styleId="apple-converted-space">
    <w:name w:val="apple-converted-space"/>
    <w:rsid w:val="00DA0BF9"/>
  </w:style>
  <w:style w:type="character" w:styleId="a5">
    <w:name w:val="Emphasis"/>
    <w:uiPriority w:val="20"/>
    <w:qFormat/>
    <w:rsid w:val="00DA0BF9"/>
    <w:rPr>
      <w:i/>
      <w:iCs/>
    </w:rPr>
  </w:style>
  <w:style w:type="paragraph" w:styleId="a6">
    <w:name w:val="List Paragraph"/>
    <w:basedOn w:val="a"/>
    <w:uiPriority w:val="34"/>
    <w:qFormat/>
    <w:rsid w:val="00104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DA0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nhideWhenUsed/>
    <w:qFormat/>
    <w:rsid w:val="00FE1613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BA2C9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val="en-GB" w:eastAsia="en-GB"/>
    </w:rPr>
  </w:style>
  <w:style w:type="character" w:customStyle="1" w:styleId="Char">
    <w:name w:val="Τίτλος Char"/>
    <w:basedOn w:val="a0"/>
    <w:link w:val="a3"/>
    <w:rsid w:val="00BA2C97"/>
    <w:rPr>
      <w:rFonts w:ascii="Arial" w:eastAsia="Times New Roman" w:hAnsi="Arial" w:cs="Arial"/>
      <w:b/>
      <w:bCs/>
      <w:sz w:val="28"/>
      <w:szCs w:val="28"/>
      <w:lang w:val="en-GB" w:eastAsia="en-GB"/>
    </w:rPr>
  </w:style>
  <w:style w:type="character" w:styleId="-">
    <w:name w:val="Hyperlink"/>
    <w:rsid w:val="00112F2C"/>
    <w:rPr>
      <w:color w:val="0000FF"/>
      <w:u w:val="single"/>
    </w:rPr>
  </w:style>
  <w:style w:type="character" w:customStyle="1" w:styleId="2Char">
    <w:name w:val="Επικεφαλίδα 2 Char"/>
    <w:basedOn w:val="a0"/>
    <w:link w:val="2"/>
    <w:rsid w:val="00FE1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 w:eastAsia="el-GR"/>
    </w:rPr>
  </w:style>
  <w:style w:type="paragraph" w:styleId="-HTML">
    <w:name w:val="HTML Preformatted"/>
    <w:basedOn w:val="a"/>
    <w:link w:val="-HTMLChar"/>
    <w:uiPriority w:val="99"/>
    <w:unhideWhenUsed/>
    <w:rsid w:val="00532E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532E78"/>
    <w:rPr>
      <w:rFonts w:ascii="Courier New" w:eastAsia="Times New Roman" w:hAnsi="Courier New" w:cs="Courier New"/>
      <w:sz w:val="20"/>
      <w:szCs w:val="20"/>
    </w:rPr>
  </w:style>
  <w:style w:type="character" w:customStyle="1" w:styleId="1Char">
    <w:name w:val="Επικεφαλίδα 1 Char"/>
    <w:basedOn w:val="a0"/>
    <w:link w:val="1"/>
    <w:uiPriority w:val="9"/>
    <w:rsid w:val="00DA0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uiPriority w:val="22"/>
    <w:qFormat/>
    <w:rsid w:val="00DA0BF9"/>
    <w:rPr>
      <w:b/>
      <w:bCs/>
    </w:rPr>
  </w:style>
  <w:style w:type="character" w:customStyle="1" w:styleId="apple-converted-space">
    <w:name w:val="apple-converted-space"/>
    <w:rsid w:val="00DA0BF9"/>
  </w:style>
  <w:style w:type="character" w:styleId="a5">
    <w:name w:val="Emphasis"/>
    <w:uiPriority w:val="20"/>
    <w:qFormat/>
    <w:rsid w:val="00DA0BF9"/>
    <w:rPr>
      <w:i/>
      <w:iCs/>
    </w:rPr>
  </w:style>
  <w:style w:type="paragraph" w:styleId="a6">
    <w:name w:val="List Paragraph"/>
    <w:basedOn w:val="a"/>
    <w:uiPriority w:val="34"/>
    <w:qFormat/>
    <w:rsid w:val="0010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as.gravanis@cut.ac.cy" TargetMode="External"/><Relationship Id="rId3" Type="http://schemas.openxmlformats.org/officeDocument/2006/relationships/styles" Target="styles.xml"/><Relationship Id="rId7" Type="http://schemas.openxmlformats.org/officeDocument/2006/relationships/hyperlink" Target="mailto:eliasgravanis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3CC17-71E6-4BF7-8B0D-96B92CEC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1279</Words>
  <Characters>6912</Characters>
  <Application>Microsoft Office Word</Application>
  <DocSecurity>0</DocSecurity>
  <Lines>57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User</cp:lastModifiedBy>
  <cp:revision>3</cp:revision>
  <cp:lastPrinted>2015-01-26T10:07:00Z</cp:lastPrinted>
  <dcterms:created xsi:type="dcterms:W3CDTF">2015-01-26T19:47:00Z</dcterms:created>
  <dcterms:modified xsi:type="dcterms:W3CDTF">2015-01-28T14:25:00Z</dcterms:modified>
</cp:coreProperties>
</file>